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7B" w:rsidRPr="00584F20" w:rsidRDefault="0059667B" w:rsidP="0059667B">
      <w:pPr>
        <w:pStyle w:val="Cabealho"/>
        <w:jc w:val="center"/>
        <w:rPr>
          <w:rFonts w:ascii="Arial" w:hAnsi="Arial" w:cs="Arial"/>
          <w:b/>
          <w:bCs/>
          <w:color w:val="000000"/>
          <w:sz w:val="24"/>
          <w:szCs w:val="24"/>
          <w:u w:val="single"/>
        </w:rPr>
      </w:pPr>
      <w:r w:rsidRPr="00584F20">
        <w:rPr>
          <w:rFonts w:ascii="Arial" w:hAnsi="Arial" w:cs="Arial"/>
          <w:b/>
          <w:bCs/>
          <w:color w:val="000000"/>
          <w:sz w:val="24"/>
          <w:szCs w:val="24"/>
          <w:u w:val="single"/>
        </w:rPr>
        <w:t>TERMO DE REFERÊNCIA</w:t>
      </w:r>
    </w:p>
    <w:p w:rsidR="0059667B" w:rsidRDefault="0059667B" w:rsidP="0059667B">
      <w:pPr>
        <w:pStyle w:val="Cabealho"/>
        <w:jc w:val="center"/>
        <w:rPr>
          <w:rFonts w:ascii="Arial" w:hAnsi="Arial" w:cs="Arial"/>
          <w:b/>
          <w:bCs/>
          <w:color w:val="000000"/>
          <w:sz w:val="24"/>
          <w:szCs w:val="24"/>
          <w:u w:val="single"/>
        </w:rPr>
      </w:pPr>
    </w:p>
    <w:p w:rsidR="0059667B" w:rsidRPr="00584F20"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color w:val="000000"/>
          <w:sz w:val="24"/>
          <w:szCs w:val="24"/>
        </w:rPr>
      </w:pPr>
      <w:r w:rsidRPr="00584F20">
        <w:rPr>
          <w:rFonts w:ascii="Arial" w:hAnsi="Arial" w:cs="Arial"/>
          <w:b/>
          <w:bCs/>
          <w:color w:val="000000"/>
          <w:sz w:val="24"/>
          <w:szCs w:val="24"/>
        </w:rPr>
        <w:t>1. DO OBJETO</w:t>
      </w:r>
    </w:p>
    <w:p w:rsidR="0059667B" w:rsidRPr="00584F20" w:rsidRDefault="0059667B" w:rsidP="0059667B">
      <w:pPr>
        <w:pStyle w:val="Cabealho"/>
        <w:ind w:left="360"/>
        <w:jc w:val="both"/>
        <w:rPr>
          <w:rFonts w:ascii="Arial" w:hAnsi="Arial" w:cs="Arial"/>
          <w:color w:val="000000"/>
          <w:sz w:val="24"/>
          <w:szCs w:val="24"/>
        </w:rPr>
      </w:pPr>
    </w:p>
    <w:p w:rsidR="0059667B" w:rsidRPr="00581800" w:rsidRDefault="0059667B" w:rsidP="0059667B">
      <w:pPr>
        <w:pStyle w:val="Cabealho"/>
        <w:jc w:val="both"/>
        <w:rPr>
          <w:rFonts w:ascii="Arial" w:hAnsi="Arial" w:cs="Arial"/>
          <w:color w:val="000000"/>
          <w:sz w:val="24"/>
          <w:szCs w:val="24"/>
        </w:rPr>
      </w:pPr>
      <w:r>
        <w:rPr>
          <w:rFonts w:ascii="Arial" w:hAnsi="Arial" w:cs="Arial"/>
          <w:color w:val="000000"/>
          <w:sz w:val="24"/>
          <w:szCs w:val="24"/>
        </w:rPr>
        <w:t xml:space="preserve">Contratação de empresa especializada, para fornecimento, </w:t>
      </w:r>
      <w:proofErr w:type="gramStart"/>
      <w:r>
        <w:rPr>
          <w:rFonts w:ascii="Arial" w:hAnsi="Arial" w:cs="Arial"/>
          <w:color w:val="000000"/>
          <w:sz w:val="24"/>
          <w:szCs w:val="24"/>
        </w:rPr>
        <w:t>sob demanda</w:t>
      </w:r>
      <w:proofErr w:type="gramEnd"/>
      <w:r>
        <w:rPr>
          <w:rFonts w:ascii="Arial" w:hAnsi="Arial" w:cs="Arial"/>
          <w:color w:val="000000"/>
          <w:sz w:val="24"/>
          <w:szCs w:val="24"/>
        </w:rPr>
        <w:t xml:space="preserve">, de alimentação, neste compreendidos gêneros alimentícios prontos, industrializados, </w:t>
      </w:r>
      <w:r w:rsidRPr="003741E3">
        <w:rPr>
          <w:rFonts w:ascii="Arial" w:hAnsi="Arial" w:cs="Arial"/>
          <w:i/>
          <w:color w:val="000000"/>
          <w:sz w:val="24"/>
          <w:szCs w:val="24"/>
        </w:rPr>
        <w:t>in natura</w:t>
      </w:r>
      <w:r>
        <w:rPr>
          <w:rFonts w:ascii="Arial" w:hAnsi="Arial" w:cs="Arial"/>
          <w:color w:val="000000"/>
          <w:sz w:val="24"/>
          <w:szCs w:val="24"/>
        </w:rPr>
        <w:t xml:space="preserve"> e bebidas, </w:t>
      </w:r>
      <w:r>
        <w:rPr>
          <w:rFonts w:ascii="Arial" w:hAnsi="Arial" w:cs="Arial"/>
          <w:bCs/>
          <w:sz w:val="24"/>
          <w:szCs w:val="24"/>
        </w:rPr>
        <w:t xml:space="preserve">para </w:t>
      </w:r>
      <w:r w:rsidRPr="003C1BD3">
        <w:rPr>
          <w:rFonts w:ascii="Arial" w:hAnsi="Arial" w:cs="Arial"/>
          <w:bCs/>
          <w:sz w:val="24"/>
          <w:szCs w:val="24"/>
        </w:rPr>
        <w:t>os magistrados</w:t>
      </w:r>
      <w:r>
        <w:rPr>
          <w:rFonts w:ascii="Arial" w:hAnsi="Arial" w:cs="Arial"/>
          <w:bCs/>
          <w:sz w:val="24"/>
          <w:szCs w:val="24"/>
        </w:rPr>
        <w:t>, nos intervalos das</w:t>
      </w:r>
      <w:r w:rsidRPr="003C1BD3">
        <w:rPr>
          <w:rFonts w:ascii="Arial" w:hAnsi="Arial" w:cs="Arial"/>
          <w:bCs/>
          <w:sz w:val="24"/>
          <w:szCs w:val="24"/>
        </w:rPr>
        <w:t xml:space="preserve"> sessões de julgamento</w:t>
      </w:r>
      <w:r>
        <w:rPr>
          <w:rFonts w:ascii="Arial" w:hAnsi="Arial" w:cs="Arial"/>
          <w:bCs/>
          <w:sz w:val="24"/>
          <w:szCs w:val="24"/>
        </w:rPr>
        <w:t xml:space="preserve"> das Turmas e do Pleno do </w:t>
      </w:r>
      <w:r w:rsidRPr="00581800">
        <w:rPr>
          <w:rFonts w:ascii="Arial" w:hAnsi="Arial" w:cs="Arial"/>
          <w:color w:val="000000"/>
          <w:sz w:val="24"/>
          <w:szCs w:val="24"/>
        </w:rPr>
        <w:t>Tribunal Regional Federal da 5ª Região,</w:t>
      </w:r>
      <w:r>
        <w:rPr>
          <w:rFonts w:ascii="Arial" w:hAnsi="Arial" w:cs="Arial"/>
          <w:color w:val="000000"/>
          <w:sz w:val="24"/>
          <w:szCs w:val="24"/>
        </w:rPr>
        <w:t xml:space="preserve"> em regime de empreitada por preço unitário,</w:t>
      </w:r>
      <w:r w:rsidRPr="00581800">
        <w:rPr>
          <w:rFonts w:ascii="Arial" w:hAnsi="Arial" w:cs="Arial"/>
          <w:color w:val="000000"/>
          <w:sz w:val="24"/>
          <w:szCs w:val="24"/>
        </w:rPr>
        <w:t xml:space="preserve"> conforme especificações</w:t>
      </w:r>
      <w:r>
        <w:rPr>
          <w:rFonts w:ascii="Arial" w:hAnsi="Arial" w:cs="Arial"/>
          <w:color w:val="000000"/>
          <w:sz w:val="24"/>
          <w:szCs w:val="24"/>
        </w:rPr>
        <w:t xml:space="preserve"> </w:t>
      </w:r>
      <w:r w:rsidRPr="00581800">
        <w:rPr>
          <w:rFonts w:ascii="Arial" w:hAnsi="Arial" w:cs="Arial"/>
          <w:color w:val="000000"/>
          <w:sz w:val="24"/>
          <w:szCs w:val="24"/>
        </w:rPr>
        <w:t>constantes neste Termo de Referênci</w:t>
      </w:r>
      <w:r>
        <w:rPr>
          <w:rFonts w:ascii="Arial" w:hAnsi="Arial" w:cs="Arial"/>
          <w:color w:val="000000"/>
          <w:sz w:val="24"/>
          <w:szCs w:val="24"/>
        </w:rPr>
        <w:t>a.</w:t>
      </w:r>
    </w:p>
    <w:p w:rsidR="0059667B" w:rsidRDefault="0059667B" w:rsidP="0059667B">
      <w:pPr>
        <w:pStyle w:val="Cabealho"/>
        <w:jc w:val="both"/>
        <w:rPr>
          <w:rFonts w:ascii="Arial" w:hAnsi="Arial" w:cs="Arial"/>
          <w:color w:val="000000"/>
          <w:sz w:val="24"/>
          <w:szCs w:val="24"/>
        </w:rPr>
      </w:pPr>
    </w:p>
    <w:tbl>
      <w:tblPr>
        <w:tblW w:w="9356" w:type="dxa"/>
        <w:tblInd w:w="108" w:type="dxa"/>
        <w:tblLayout w:type="fixed"/>
        <w:tblLook w:val="0000"/>
      </w:tblPr>
      <w:tblGrid>
        <w:gridCol w:w="1087"/>
        <w:gridCol w:w="3733"/>
        <w:gridCol w:w="1276"/>
        <w:gridCol w:w="1842"/>
        <w:gridCol w:w="1418"/>
      </w:tblGrid>
      <w:tr w:rsidR="0059667B" w:rsidRPr="00612B7B" w:rsidTr="00607CEA">
        <w:trPr>
          <w:trHeight w:val="575"/>
        </w:trPr>
        <w:tc>
          <w:tcPr>
            <w:tcW w:w="1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Item</w:t>
            </w:r>
          </w:p>
        </w:tc>
        <w:tc>
          <w:tcPr>
            <w:tcW w:w="3733"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sz w:val="20"/>
                <w:szCs w:val="20"/>
              </w:rPr>
            </w:pPr>
            <w:r w:rsidRPr="005222FD">
              <w:rPr>
                <w:rFonts w:ascii="Verdana" w:hAnsi="Verdana" w:cs="Courier New"/>
                <w:b/>
                <w:bCs/>
                <w:sz w:val="20"/>
                <w:szCs w:val="20"/>
              </w:rPr>
              <w:t>Descrição da Atividade</w:t>
            </w:r>
          </w:p>
        </w:tc>
        <w:tc>
          <w:tcPr>
            <w:tcW w:w="1276"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Valor unitário</w:t>
            </w:r>
            <w:r>
              <w:rPr>
                <w:rFonts w:ascii="Verdana" w:hAnsi="Verdana" w:cs="Courier New"/>
                <w:b/>
                <w:bCs/>
                <w:sz w:val="20"/>
                <w:szCs w:val="20"/>
              </w:rPr>
              <w:t xml:space="preserve"> Estimado</w:t>
            </w:r>
            <w:r w:rsidRPr="005222FD">
              <w:rPr>
                <w:rFonts w:ascii="Verdana" w:hAnsi="Verdana" w:cs="Courier New"/>
                <w:b/>
                <w:bCs/>
                <w:sz w:val="20"/>
                <w:szCs w:val="20"/>
              </w:rPr>
              <w:t xml:space="preserve"> por pessoa (R$)</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Q</w:t>
            </w:r>
            <w:r>
              <w:rPr>
                <w:rFonts w:ascii="Verdana" w:hAnsi="Verdana" w:cs="Courier New"/>
                <w:b/>
                <w:bCs/>
                <w:sz w:val="20"/>
                <w:szCs w:val="20"/>
              </w:rPr>
              <w:t>uantidade</w:t>
            </w:r>
          </w:p>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 xml:space="preserve">Estimada </w:t>
            </w:r>
            <w:r>
              <w:rPr>
                <w:rFonts w:ascii="Verdana" w:hAnsi="Verdana" w:cs="Courier New"/>
                <w:b/>
                <w:bCs/>
                <w:sz w:val="20"/>
                <w:szCs w:val="20"/>
              </w:rPr>
              <w:t xml:space="preserve">de fornecimento </w:t>
            </w:r>
            <w:r w:rsidRPr="005222FD">
              <w:rPr>
                <w:rFonts w:ascii="Verdana" w:hAnsi="Verdana" w:cs="Courier New"/>
                <w:b/>
                <w:bCs/>
                <w:sz w:val="20"/>
                <w:szCs w:val="20"/>
              </w:rPr>
              <w:t>Anual</w:t>
            </w:r>
          </w:p>
        </w:tc>
        <w:tc>
          <w:tcPr>
            <w:tcW w:w="14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Valor Total Estimado</w:t>
            </w:r>
          </w:p>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Anual</w:t>
            </w:r>
          </w:p>
          <w:p w:rsidR="0059667B" w:rsidRPr="00612B7B" w:rsidRDefault="0059667B" w:rsidP="00607CEA">
            <w:pPr>
              <w:pStyle w:val="Default"/>
              <w:jc w:val="center"/>
              <w:rPr>
                <w:rFonts w:ascii="Verdana" w:hAnsi="Verdana" w:cs="Courier New"/>
                <w:b/>
                <w:bCs/>
                <w:sz w:val="20"/>
                <w:szCs w:val="20"/>
              </w:rPr>
            </w:pPr>
            <w:r w:rsidRPr="005222FD">
              <w:rPr>
                <w:rFonts w:ascii="Verdana" w:hAnsi="Verdana" w:cs="Courier New"/>
                <w:b/>
                <w:bCs/>
                <w:sz w:val="20"/>
                <w:szCs w:val="20"/>
              </w:rPr>
              <w:t>(R$)</w:t>
            </w:r>
          </w:p>
        </w:tc>
      </w:tr>
      <w:tr w:rsidR="0059667B" w:rsidRPr="00612B7B" w:rsidTr="00607CEA">
        <w:trPr>
          <w:trHeight w:val="360"/>
        </w:trPr>
        <w:tc>
          <w:tcPr>
            <w:tcW w:w="1087" w:type="dxa"/>
            <w:tcBorders>
              <w:top w:val="single" w:sz="6" w:space="0" w:color="000000"/>
              <w:left w:val="single" w:sz="6" w:space="0" w:color="000000"/>
              <w:bottom w:val="single" w:sz="6" w:space="0" w:color="000000"/>
              <w:right w:val="single" w:sz="6" w:space="0" w:color="000000"/>
            </w:tcBorders>
            <w:vAlign w:val="center"/>
          </w:tcPr>
          <w:p w:rsidR="0059667B" w:rsidRPr="005222FD" w:rsidRDefault="0059667B" w:rsidP="00607CEA">
            <w:pPr>
              <w:pStyle w:val="Default"/>
              <w:jc w:val="center"/>
              <w:rPr>
                <w:rFonts w:ascii="Verdana" w:hAnsi="Verdana" w:cs="Courier New"/>
                <w:sz w:val="20"/>
                <w:szCs w:val="20"/>
              </w:rPr>
            </w:pPr>
            <w:proofErr w:type="gramStart"/>
            <w:r>
              <w:rPr>
                <w:rFonts w:ascii="Verdana" w:hAnsi="Verdana" w:cs="Courier New"/>
                <w:sz w:val="20"/>
                <w:szCs w:val="20"/>
              </w:rPr>
              <w:t>1</w:t>
            </w:r>
            <w:proofErr w:type="gramEnd"/>
          </w:p>
        </w:tc>
        <w:tc>
          <w:tcPr>
            <w:tcW w:w="3733" w:type="dxa"/>
            <w:tcBorders>
              <w:top w:val="single" w:sz="6" w:space="0" w:color="000000"/>
              <w:left w:val="single" w:sz="6" w:space="0" w:color="000000"/>
              <w:bottom w:val="single" w:sz="6" w:space="0" w:color="000000"/>
              <w:right w:val="single" w:sz="4" w:space="0" w:color="auto"/>
            </w:tcBorders>
            <w:vAlign w:val="center"/>
          </w:tcPr>
          <w:p w:rsidR="0059667B" w:rsidRDefault="0059667B" w:rsidP="00607CEA">
            <w:pPr>
              <w:pStyle w:val="Default"/>
              <w:jc w:val="both"/>
              <w:rPr>
                <w:rFonts w:ascii="Verdana" w:hAnsi="Verdana" w:cs="Courier New"/>
                <w:sz w:val="20"/>
                <w:szCs w:val="20"/>
              </w:rPr>
            </w:pPr>
            <w:r w:rsidRPr="005222FD">
              <w:rPr>
                <w:rFonts w:ascii="Verdana" w:hAnsi="Verdana" w:cs="Courier New"/>
                <w:sz w:val="20"/>
                <w:szCs w:val="20"/>
              </w:rPr>
              <w:t xml:space="preserve">Fornecimento </w:t>
            </w:r>
            <w:r w:rsidRPr="002658F0">
              <w:rPr>
                <w:rFonts w:ascii="Verdana" w:hAnsi="Verdana" w:cs="Courier New"/>
                <w:sz w:val="20"/>
                <w:szCs w:val="20"/>
              </w:rPr>
              <w:t>de lanche</w:t>
            </w:r>
            <w:r>
              <w:rPr>
                <w:rFonts w:ascii="Verdana" w:hAnsi="Verdana" w:cs="Courier New"/>
                <w:sz w:val="20"/>
                <w:szCs w:val="20"/>
              </w:rPr>
              <w:t xml:space="preserve"> nos intervalos das Sessões de Julgamento no Pleno e nas Turmas do Tribunal Regional Federal da 5ª Região</w:t>
            </w:r>
          </w:p>
        </w:tc>
        <w:tc>
          <w:tcPr>
            <w:tcW w:w="1276" w:type="dxa"/>
            <w:tcBorders>
              <w:top w:val="single" w:sz="6" w:space="0" w:color="000000"/>
              <w:left w:val="single" w:sz="4" w:space="0" w:color="auto"/>
              <w:bottom w:val="single" w:sz="6" w:space="0" w:color="000000"/>
              <w:right w:val="single" w:sz="6" w:space="0" w:color="000000"/>
            </w:tcBorders>
            <w:vAlign w:val="center"/>
          </w:tcPr>
          <w:p w:rsidR="0059667B" w:rsidRDefault="0059667B" w:rsidP="00607CEA">
            <w:pPr>
              <w:pStyle w:val="Default"/>
              <w:jc w:val="center"/>
              <w:rPr>
                <w:rFonts w:ascii="Verdana" w:hAnsi="Verdana" w:cs="Courier New"/>
                <w:sz w:val="20"/>
                <w:szCs w:val="20"/>
              </w:rPr>
            </w:pPr>
            <w:r>
              <w:rPr>
                <w:rFonts w:ascii="Verdana" w:hAnsi="Verdana" w:cs="Courier New"/>
                <w:sz w:val="20"/>
                <w:szCs w:val="20"/>
              </w:rPr>
              <w:t>39,15</w:t>
            </w:r>
          </w:p>
        </w:tc>
        <w:tc>
          <w:tcPr>
            <w:tcW w:w="1842" w:type="dxa"/>
            <w:tcBorders>
              <w:top w:val="single" w:sz="6" w:space="0" w:color="000000"/>
              <w:left w:val="single" w:sz="6" w:space="0" w:color="000000"/>
              <w:bottom w:val="single" w:sz="6" w:space="0" w:color="000000"/>
              <w:right w:val="single" w:sz="6" w:space="0" w:color="000000"/>
            </w:tcBorders>
            <w:vAlign w:val="center"/>
          </w:tcPr>
          <w:p w:rsidR="0059667B" w:rsidRDefault="0059667B" w:rsidP="00607CEA">
            <w:pPr>
              <w:pStyle w:val="Default"/>
              <w:jc w:val="center"/>
              <w:rPr>
                <w:rFonts w:ascii="Verdana" w:hAnsi="Verdana" w:cs="Courier New"/>
                <w:color w:val="auto"/>
                <w:sz w:val="20"/>
                <w:szCs w:val="20"/>
              </w:rPr>
            </w:pPr>
            <w:r>
              <w:rPr>
                <w:rFonts w:ascii="Verdana" w:hAnsi="Verdana" w:cs="Courier New"/>
                <w:color w:val="auto"/>
                <w:sz w:val="20"/>
                <w:szCs w:val="20"/>
              </w:rPr>
              <w:t>2.400</w:t>
            </w:r>
          </w:p>
        </w:tc>
        <w:tc>
          <w:tcPr>
            <w:tcW w:w="1418" w:type="dxa"/>
            <w:tcBorders>
              <w:top w:val="single" w:sz="6" w:space="0" w:color="000000"/>
              <w:left w:val="single" w:sz="6" w:space="0" w:color="000000"/>
              <w:bottom w:val="single" w:sz="6" w:space="0" w:color="000000"/>
              <w:right w:val="single" w:sz="6" w:space="0" w:color="000000"/>
            </w:tcBorders>
            <w:vAlign w:val="center"/>
          </w:tcPr>
          <w:p w:rsidR="0059667B" w:rsidRDefault="0059667B" w:rsidP="00607CEA">
            <w:pPr>
              <w:pStyle w:val="Default"/>
              <w:jc w:val="center"/>
              <w:rPr>
                <w:rFonts w:ascii="Verdana" w:hAnsi="Verdana" w:cs="Courier New"/>
                <w:color w:val="auto"/>
                <w:sz w:val="20"/>
                <w:szCs w:val="20"/>
              </w:rPr>
            </w:pPr>
            <w:r>
              <w:rPr>
                <w:rFonts w:ascii="Verdana" w:hAnsi="Verdana" w:cs="Courier New"/>
                <w:color w:val="auto"/>
                <w:sz w:val="20"/>
                <w:szCs w:val="20"/>
              </w:rPr>
              <w:t>93.960,00</w:t>
            </w:r>
          </w:p>
        </w:tc>
      </w:tr>
      <w:tr w:rsidR="0059667B" w:rsidRPr="00612B7B" w:rsidTr="00607CEA">
        <w:trPr>
          <w:trHeight w:val="432"/>
        </w:trPr>
        <w:tc>
          <w:tcPr>
            <w:tcW w:w="1087" w:type="dxa"/>
            <w:tcBorders>
              <w:top w:val="single" w:sz="6" w:space="0" w:color="000000"/>
              <w:left w:val="single" w:sz="6" w:space="0" w:color="000000"/>
              <w:bottom w:val="single" w:sz="6" w:space="0" w:color="000000"/>
              <w:right w:val="single" w:sz="6" w:space="0" w:color="000000"/>
            </w:tcBorders>
            <w:vAlign w:val="center"/>
          </w:tcPr>
          <w:p w:rsidR="0059667B" w:rsidRPr="00612B7B" w:rsidRDefault="0059667B" w:rsidP="00607CEA">
            <w:pPr>
              <w:pStyle w:val="Default"/>
              <w:jc w:val="center"/>
              <w:rPr>
                <w:rFonts w:ascii="Verdana" w:hAnsi="Verdana" w:cs="Courier New"/>
                <w:color w:val="auto"/>
                <w:sz w:val="20"/>
                <w:szCs w:val="20"/>
              </w:rPr>
            </w:pPr>
            <w:r w:rsidRPr="005222FD">
              <w:rPr>
                <w:rFonts w:ascii="Verdana" w:hAnsi="Verdana" w:cs="Courier New"/>
                <w:b/>
                <w:bCs/>
                <w:sz w:val="20"/>
                <w:szCs w:val="20"/>
              </w:rPr>
              <w:t>TOTAL</w:t>
            </w:r>
          </w:p>
        </w:tc>
        <w:tc>
          <w:tcPr>
            <w:tcW w:w="8269" w:type="dxa"/>
            <w:gridSpan w:val="4"/>
            <w:tcBorders>
              <w:top w:val="single" w:sz="6" w:space="0" w:color="000000"/>
              <w:left w:val="single" w:sz="6" w:space="0" w:color="000000"/>
              <w:bottom w:val="single" w:sz="6" w:space="0" w:color="000000"/>
              <w:right w:val="single" w:sz="6" w:space="0" w:color="000000"/>
            </w:tcBorders>
            <w:vAlign w:val="center"/>
          </w:tcPr>
          <w:p w:rsidR="0059667B" w:rsidRPr="00612B7B" w:rsidRDefault="0059667B" w:rsidP="00607CEA">
            <w:pPr>
              <w:pStyle w:val="Default"/>
              <w:rPr>
                <w:rFonts w:ascii="Verdana" w:hAnsi="Verdana" w:cs="Courier New"/>
                <w:color w:val="auto"/>
                <w:sz w:val="20"/>
                <w:szCs w:val="20"/>
              </w:rPr>
            </w:pPr>
            <w:r>
              <w:rPr>
                <w:rFonts w:ascii="Verdana" w:hAnsi="Verdana" w:cs="Courier New"/>
                <w:i/>
                <w:iCs/>
                <w:sz w:val="20"/>
                <w:szCs w:val="20"/>
              </w:rPr>
              <w:t>Noventa e três mil e novecentos e sessenta reais.</w:t>
            </w:r>
          </w:p>
        </w:tc>
      </w:tr>
    </w:tbl>
    <w:p w:rsidR="0059667B" w:rsidRDefault="0059667B" w:rsidP="0059667B">
      <w:pPr>
        <w:pStyle w:val="Cabealho"/>
        <w:jc w:val="both"/>
        <w:rPr>
          <w:rFonts w:ascii="Arial" w:hAnsi="Arial" w:cs="Arial"/>
          <w:color w:val="000000"/>
          <w:sz w:val="24"/>
          <w:szCs w:val="24"/>
        </w:rPr>
      </w:pPr>
    </w:p>
    <w:p w:rsidR="0059667B" w:rsidRDefault="0059667B" w:rsidP="0059667B">
      <w:pPr>
        <w:pStyle w:val="Cabealho"/>
        <w:jc w:val="both"/>
        <w:rPr>
          <w:rFonts w:ascii="Arial" w:hAnsi="Arial" w:cs="Arial"/>
          <w:color w:val="000000"/>
          <w:sz w:val="24"/>
          <w:szCs w:val="24"/>
        </w:rPr>
      </w:pPr>
    </w:p>
    <w:p w:rsidR="0059667B"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2</w:t>
      </w:r>
      <w:r w:rsidRPr="00584F20">
        <w:rPr>
          <w:rFonts w:ascii="Arial" w:hAnsi="Arial" w:cs="Arial"/>
          <w:b/>
          <w:bCs/>
          <w:color w:val="000000"/>
          <w:sz w:val="24"/>
          <w:szCs w:val="24"/>
        </w:rPr>
        <w:t xml:space="preserve">. </w:t>
      </w:r>
      <w:r>
        <w:rPr>
          <w:rFonts w:ascii="Arial" w:hAnsi="Arial" w:cs="Arial"/>
          <w:b/>
          <w:bCs/>
          <w:color w:val="000000"/>
          <w:sz w:val="24"/>
          <w:szCs w:val="24"/>
        </w:rPr>
        <w:t>DA JUSTIFICATIVA</w:t>
      </w:r>
    </w:p>
    <w:p w:rsidR="0059667B" w:rsidRDefault="0059667B" w:rsidP="0059667B">
      <w:pPr>
        <w:pStyle w:val="Cabealho"/>
        <w:jc w:val="both"/>
        <w:rPr>
          <w:rFonts w:ascii="Arial" w:hAnsi="Arial" w:cs="Arial"/>
          <w:b/>
          <w:bCs/>
          <w:color w:val="000000"/>
          <w:sz w:val="24"/>
          <w:szCs w:val="24"/>
        </w:rPr>
      </w:pPr>
    </w:p>
    <w:p w:rsidR="0059667B" w:rsidRPr="0082796A" w:rsidRDefault="0059667B" w:rsidP="0059667B">
      <w:pPr>
        <w:pStyle w:val="Cabealho"/>
        <w:jc w:val="both"/>
        <w:rPr>
          <w:rFonts w:ascii="Verdana" w:hAnsi="Verdana" w:cs="Arial"/>
          <w:bCs/>
          <w:sz w:val="22"/>
          <w:szCs w:val="22"/>
        </w:rPr>
      </w:pPr>
      <w:r>
        <w:rPr>
          <w:rFonts w:ascii="Arial" w:hAnsi="Arial" w:cs="Arial"/>
          <w:bCs/>
          <w:sz w:val="24"/>
          <w:szCs w:val="24"/>
        </w:rPr>
        <w:t xml:space="preserve">2.1. Fornecimento de gêneros alimentícios para </w:t>
      </w:r>
      <w:r w:rsidRPr="003C1BD3">
        <w:rPr>
          <w:rFonts w:ascii="Arial" w:hAnsi="Arial" w:cs="Arial"/>
          <w:bCs/>
          <w:sz w:val="24"/>
          <w:szCs w:val="24"/>
        </w:rPr>
        <w:t>os magistrados</w:t>
      </w:r>
      <w:r>
        <w:rPr>
          <w:rFonts w:ascii="Arial" w:hAnsi="Arial" w:cs="Arial"/>
          <w:bCs/>
          <w:sz w:val="24"/>
          <w:szCs w:val="24"/>
        </w:rPr>
        <w:t>, nos intervalos das</w:t>
      </w:r>
      <w:r w:rsidRPr="003C1BD3">
        <w:rPr>
          <w:rFonts w:ascii="Arial" w:hAnsi="Arial" w:cs="Arial"/>
          <w:bCs/>
          <w:sz w:val="24"/>
          <w:szCs w:val="24"/>
        </w:rPr>
        <w:t xml:space="preserve"> sessões de julgamento</w:t>
      </w:r>
      <w:r>
        <w:rPr>
          <w:rFonts w:ascii="Arial" w:hAnsi="Arial" w:cs="Arial"/>
          <w:bCs/>
          <w:sz w:val="24"/>
          <w:szCs w:val="24"/>
        </w:rPr>
        <w:t xml:space="preserve"> das Turmas e do Pleno</w:t>
      </w:r>
      <w:r w:rsidRPr="003C1BD3">
        <w:rPr>
          <w:rFonts w:ascii="Arial" w:hAnsi="Arial" w:cs="Arial"/>
          <w:bCs/>
          <w:sz w:val="24"/>
          <w:szCs w:val="24"/>
        </w:rPr>
        <w:t xml:space="preserve">, para </w:t>
      </w:r>
      <w:r>
        <w:rPr>
          <w:rFonts w:ascii="Arial" w:hAnsi="Arial" w:cs="Arial"/>
          <w:bCs/>
          <w:sz w:val="24"/>
          <w:szCs w:val="24"/>
        </w:rPr>
        <w:t>o</w:t>
      </w:r>
      <w:r w:rsidRPr="003C1BD3">
        <w:rPr>
          <w:rFonts w:ascii="Arial" w:hAnsi="Arial" w:cs="Arial"/>
          <w:bCs/>
          <w:sz w:val="24"/>
          <w:szCs w:val="24"/>
        </w:rPr>
        <w:t>s quais o TRF5 utiliz</w:t>
      </w:r>
      <w:r>
        <w:rPr>
          <w:rFonts w:ascii="Arial" w:hAnsi="Arial" w:cs="Arial"/>
          <w:bCs/>
          <w:sz w:val="24"/>
          <w:szCs w:val="24"/>
        </w:rPr>
        <w:t>ará</w:t>
      </w:r>
      <w:r w:rsidRPr="003C1BD3">
        <w:rPr>
          <w:rFonts w:ascii="Arial" w:hAnsi="Arial" w:cs="Arial"/>
          <w:bCs/>
          <w:sz w:val="24"/>
          <w:szCs w:val="24"/>
        </w:rPr>
        <w:t xml:space="preserve"> gêneros alimentícios</w:t>
      </w:r>
      <w:r>
        <w:rPr>
          <w:rFonts w:ascii="Arial" w:hAnsi="Arial" w:cs="Arial"/>
          <w:bCs/>
          <w:sz w:val="24"/>
          <w:szCs w:val="24"/>
        </w:rPr>
        <w:t xml:space="preserve"> prontos,</w:t>
      </w:r>
      <w:r w:rsidRPr="003C1BD3">
        <w:rPr>
          <w:rFonts w:ascii="Arial" w:hAnsi="Arial" w:cs="Arial"/>
          <w:bCs/>
          <w:sz w:val="24"/>
          <w:szCs w:val="24"/>
        </w:rPr>
        <w:t xml:space="preserve"> </w:t>
      </w:r>
      <w:r>
        <w:rPr>
          <w:rFonts w:ascii="Arial" w:hAnsi="Arial" w:cs="Arial"/>
          <w:bCs/>
          <w:sz w:val="24"/>
          <w:szCs w:val="24"/>
        </w:rPr>
        <w:t xml:space="preserve">industrializados, </w:t>
      </w:r>
      <w:r w:rsidRPr="003C1BD3">
        <w:rPr>
          <w:rFonts w:ascii="Arial" w:hAnsi="Arial" w:cs="Arial"/>
          <w:bCs/>
          <w:i/>
          <w:sz w:val="24"/>
          <w:szCs w:val="24"/>
        </w:rPr>
        <w:t>in natura</w:t>
      </w:r>
      <w:r>
        <w:rPr>
          <w:rFonts w:ascii="Arial" w:hAnsi="Arial" w:cs="Arial"/>
          <w:bCs/>
          <w:i/>
          <w:sz w:val="24"/>
          <w:szCs w:val="24"/>
        </w:rPr>
        <w:t xml:space="preserve"> </w:t>
      </w:r>
      <w:r w:rsidRPr="002F36E8">
        <w:rPr>
          <w:rFonts w:ascii="Arial" w:hAnsi="Arial" w:cs="Arial"/>
          <w:bCs/>
          <w:sz w:val="24"/>
          <w:szCs w:val="24"/>
        </w:rPr>
        <w:t>e bebidas</w:t>
      </w:r>
      <w:r>
        <w:rPr>
          <w:rFonts w:ascii="Arial" w:hAnsi="Arial" w:cs="Arial"/>
          <w:bCs/>
          <w:sz w:val="24"/>
          <w:szCs w:val="24"/>
        </w:rPr>
        <w:t xml:space="preserve">, </w:t>
      </w:r>
      <w:r>
        <w:rPr>
          <w:rFonts w:ascii="Verdana" w:hAnsi="Verdana" w:cs="Arial"/>
          <w:bCs/>
          <w:sz w:val="22"/>
          <w:szCs w:val="22"/>
        </w:rPr>
        <w:t>tendo em vista que o contrato atual se encerra em 22/11/2018</w:t>
      </w:r>
      <w:r w:rsidRPr="0082796A">
        <w:rPr>
          <w:rFonts w:ascii="Verdana" w:hAnsi="Verdana" w:cs="Arial"/>
          <w:bCs/>
          <w:sz w:val="22"/>
          <w:szCs w:val="22"/>
        </w:rPr>
        <w:t>.</w:t>
      </w:r>
    </w:p>
    <w:p w:rsidR="0059667B" w:rsidRPr="002F36E8" w:rsidRDefault="0059667B" w:rsidP="0059667B">
      <w:pPr>
        <w:pStyle w:val="Cabealho"/>
        <w:jc w:val="both"/>
        <w:rPr>
          <w:rFonts w:ascii="Arial" w:hAnsi="Arial" w:cs="Arial"/>
          <w:bCs/>
          <w:sz w:val="24"/>
          <w:szCs w:val="24"/>
        </w:rPr>
      </w:pP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3. DO REGIME DE EXECUÇÃO</w:t>
      </w:r>
    </w:p>
    <w:p w:rsidR="0059667B" w:rsidRPr="00584F20"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Cs/>
          <w:sz w:val="24"/>
          <w:szCs w:val="24"/>
        </w:rPr>
      </w:pPr>
      <w:r>
        <w:rPr>
          <w:rFonts w:ascii="Arial" w:hAnsi="Arial" w:cs="Arial"/>
          <w:bCs/>
          <w:sz w:val="24"/>
          <w:szCs w:val="24"/>
        </w:rPr>
        <w:t xml:space="preserve">3.1. O regime de execução dos serviços será o de empreitada por preço unitário, sendo fornecidos por demanda (mediante solicitação). </w:t>
      </w:r>
    </w:p>
    <w:p w:rsidR="0059667B" w:rsidRDefault="0059667B" w:rsidP="0059667B">
      <w:pPr>
        <w:pStyle w:val="Cabealho"/>
        <w:jc w:val="both"/>
        <w:rPr>
          <w:rFonts w:ascii="Arial" w:hAnsi="Arial" w:cs="Arial"/>
          <w:bCs/>
          <w:sz w:val="24"/>
          <w:szCs w:val="24"/>
        </w:rPr>
      </w:pPr>
    </w:p>
    <w:p w:rsidR="0059667B" w:rsidRPr="006C6B3D" w:rsidRDefault="0059667B" w:rsidP="0059667B">
      <w:pPr>
        <w:pStyle w:val="Cabealho"/>
        <w:jc w:val="both"/>
        <w:rPr>
          <w:rFonts w:ascii="Arial" w:hAnsi="Arial" w:cs="Arial"/>
          <w:sz w:val="24"/>
          <w:szCs w:val="24"/>
        </w:rPr>
      </w:pPr>
      <w:r>
        <w:rPr>
          <w:rFonts w:ascii="Arial" w:hAnsi="Arial" w:cs="Arial"/>
          <w:bCs/>
          <w:sz w:val="24"/>
          <w:szCs w:val="24"/>
        </w:rPr>
        <w:t>3.2. Considerando esse regime, as quantidades e valores constituem mera estimativa, não constituindo, em hipótese alguma, compromissos futuros para o TRF5, razão pela qual não poderão ser exigidos nem considerados como quantidades e valores para pagamento mínimo, podendo sofrer alterações de acordo com as necessidades da CONTRATANTE, sem que isso justifique qualquer indenização à CONTRATADA.</w:t>
      </w:r>
    </w:p>
    <w:p w:rsidR="0059667B" w:rsidRPr="00584F20" w:rsidRDefault="0059667B" w:rsidP="0059667B">
      <w:pPr>
        <w:pStyle w:val="Cabealho"/>
        <w:jc w:val="both"/>
        <w:rPr>
          <w:rFonts w:ascii="Arial" w:hAnsi="Arial" w:cs="Arial"/>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4. DAS ESPECIFICAÇÕES DO OBJETO</w:t>
      </w:r>
    </w:p>
    <w:p w:rsidR="0059667B" w:rsidRDefault="0059667B" w:rsidP="0059667B">
      <w:pPr>
        <w:pStyle w:val="Cabealho"/>
        <w:jc w:val="both"/>
        <w:rPr>
          <w:rFonts w:ascii="Arial" w:hAnsi="Arial" w:cs="Arial"/>
          <w:b/>
          <w:bCs/>
          <w:color w:val="000000"/>
          <w:sz w:val="24"/>
          <w:szCs w:val="24"/>
        </w:rPr>
      </w:pPr>
    </w:p>
    <w:p w:rsidR="0059667B" w:rsidRPr="00B3555F" w:rsidRDefault="0059667B" w:rsidP="0059667B">
      <w:pPr>
        <w:pStyle w:val="Cabealho"/>
        <w:jc w:val="both"/>
        <w:rPr>
          <w:rFonts w:ascii="Arial" w:hAnsi="Arial" w:cs="Arial"/>
          <w:bCs/>
          <w:color w:val="000000"/>
          <w:sz w:val="24"/>
          <w:szCs w:val="24"/>
        </w:rPr>
      </w:pPr>
      <w:r w:rsidRPr="00BC3ABC">
        <w:rPr>
          <w:rFonts w:ascii="Arial" w:hAnsi="Arial" w:cs="Arial"/>
          <w:b/>
          <w:bCs/>
          <w:color w:val="000000"/>
          <w:sz w:val="24"/>
          <w:szCs w:val="24"/>
        </w:rPr>
        <w:lastRenderedPageBreak/>
        <w:t>4.1.</w:t>
      </w:r>
      <w:r>
        <w:rPr>
          <w:rFonts w:ascii="Arial" w:hAnsi="Arial" w:cs="Arial"/>
          <w:bCs/>
          <w:color w:val="000000"/>
          <w:sz w:val="24"/>
          <w:szCs w:val="24"/>
        </w:rPr>
        <w:t xml:space="preserve"> </w:t>
      </w:r>
      <w:r w:rsidRPr="00C914BA">
        <w:rPr>
          <w:rFonts w:ascii="Arial" w:hAnsi="Arial" w:cs="Arial"/>
          <w:b/>
          <w:bCs/>
          <w:color w:val="000000"/>
          <w:sz w:val="24"/>
          <w:szCs w:val="24"/>
        </w:rPr>
        <w:t xml:space="preserve">ITEM 1 - </w:t>
      </w:r>
      <w:r>
        <w:rPr>
          <w:rFonts w:ascii="Arial" w:hAnsi="Arial" w:cs="Arial"/>
          <w:b/>
          <w:sz w:val="24"/>
          <w:szCs w:val="24"/>
        </w:rPr>
        <w:t xml:space="preserve">FORNECIMENTO DE </w:t>
      </w:r>
      <w:r w:rsidRPr="001D3FE9">
        <w:rPr>
          <w:rFonts w:ascii="Arial" w:hAnsi="Arial" w:cs="Arial"/>
          <w:b/>
          <w:sz w:val="24"/>
          <w:szCs w:val="24"/>
        </w:rPr>
        <w:t>LANCHE</w:t>
      </w:r>
    </w:p>
    <w:p w:rsidR="0059667B" w:rsidRDefault="0059667B" w:rsidP="0059667B">
      <w:pPr>
        <w:pStyle w:val="Cabealho"/>
        <w:jc w:val="both"/>
        <w:rPr>
          <w:rFonts w:ascii="Arial" w:hAnsi="Arial" w:cs="Arial"/>
          <w:b/>
          <w:bCs/>
          <w:color w:val="000000"/>
          <w:sz w:val="24"/>
          <w:szCs w:val="24"/>
        </w:rPr>
      </w:pPr>
    </w:p>
    <w:p w:rsidR="0059667B" w:rsidRPr="00D37E39" w:rsidRDefault="0059667B" w:rsidP="0059667B">
      <w:pPr>
        <w:pStyle w:val="Cabealho"/>
        <w:jc w:val="both"/>
        <w:rPr>
          <w:rFonts w:ascii="Arial" w:hAnsi="Arial" w:cs="Arial"/>
          <w:bCs/>
          <w:color w:val="000000"/>
          <w:sz w:val="24"/>
          <w:szCs w:val="24"/>
        </w:rPr>
      </w:pPr>
      <w:r>
        <w:rPr>
          <w:rFonts w:ascii="Arial" w:hAnsi="Arial" w:cs="Arial"/>
          <w:bCs/>
          <w:color w:val="000000"/>
          <w:sz w:val="24"/>
          <w:szCs w:val="24"/>
        </w:rPr>
        <w:t xml:space="preserve">As seguintes disposições aplicam-se à execução dos serviços de </w:t>
      </w:r>
      <w:r w:rsidRPr="001D3FE9">
        <w:rPr>
          <w:rFonts w:ascii="Arial" w:hAnsi="Arial" w:cs="Arial"/>
          <w:bCs/>
          <w:color w:val="000000"/>
          <w:sz w:val="24"/>
          <w:szCs w:val="24"/>
        </w:rPr>
        <w:t>lanche</w:t>
      </w:r>
      <w:r>
        <w:rPr>
          <w:rFonts w:ascii="Arial" w:hAnsi="Arial" w:cs="Arial"/>
          <w:bCs/>
          <w:color w:val="000000"/>
          <w:sz w:val="24"/>
          <w:szCs w:val="24"/>
        </w:rPr>
        <w:t>:</w:t>
      </w:r>
    </w:p>
    <w:p w:rsidR="0059667B" w:rsidRDefault="0059667B" w:rsidP="0059667B">
      <w:pPr>
        <w:pStyle w:val="Cabealho"/>
        <w:jc w:val="both"/>
        <w:rPr>
          <w:rFonts w:ascii="Arial" w:hAnsi="Arial" w:cs="Arial"/>
          <w:b/>
          <w:bCs/>
          <w:color w:val="000000"/>
          <w:sz w:val="24"/>
          <w:szCs w:val="24"/>
        </w:rPr>
      </w:pPr>
    </w:p>
    <w:p w:rsidR="0059667B" w:rsidRPr="006A5473" w:rsidRDefault="0059667B" w:rsidP="0059667B">
      <w:pPr>
        <w:pStyle w:val="Cabealho"/>
        <w:jc w:val="both"/>
        <w:rPr>
          <w:rFonts w:ascii="Arial" w:hAnsi="Arial" w:cs="Arial"/>
          <w:bCs/>
          <w:color w:val="000000"/>
          <w:sz w:val="24"/>
          <w:szCs w:val="24"/>
        </w:rPr>
      </w:pPr>
      <w:r w:rsidRPr="009C011E">
        <w:rPr>
          <w:rFonts w:ascii="Arial" w:hAnsi="Arial" w:cs="Arial"/>
          <w:bCs/>
          <w:color w:val="000000"/>
          <w:sz w:val="24"/>
          <w:szCs w:val="24"/>
        </w:rPr>
        <w:t xml:space="preserve">4.1.1. Fornecimento de até </w:t>
      </w:r>
      <w:r w:rsidRPr="008B300F">
        <w:rPr>
          <w:rFonts w:ascii="Arial" w:hAnsi="Arial" w:cs="Arial"/>
          <w:bCs/>
          <w:color w:val="000000"/>
          <w:sz w:val="24"/>
          <w:szCs w:val="24"/>
        </w:rPr>
        <w:t>2.</w:t>
      </w:r>
      <w:r>
        <w:rPr>
          <w:rFonts w:ascii="Arial" w:hAnsi="Arial" w:cs="Arial"/>
          <w:bCs/>
          <w:color w:val="000000"/>
          <w:sz w:val="24"/>
          <w:szCs w:val="24"/>
        </w:rPr>
        <w:t>4</w:t>
      </w:r>
      <w:r w:rsidRPr="008B300F">
        <w:rPr>
          <w:rFonts w:ascii="Arial" w:hAnsi="Arial" w:cs="Arial"/>
          <w:bCs/>
          <w:color w:val="000000"/>
          <w:sz w:val="24"/>
          <w:szCs w:val="24"/>
        </w:rPr>
        <w:t xml:space="preserve">00 (dois mil e </w:t>
      </w:r>
      <w:r>
        <w:rPr>
          <w:rFonts w:ascii="Arial" w:hAnsi="Arial" w:cs="Arial"/>
          <w:bCs/>
          <w:color w:val="000000"/>
          <w:sz w:val="24"/>
          <w:szCs w:val="24"/>
        </w:rPr>
        <w:t>quatrocentos</w:t>
      </w:r>
      <w:r w:rsidRPr="008B300F">
        <w:rPr>
          <w:rFonts w:ascii="Arial" w:hAnsi="Arial" w:cs="Arial"/>
          <w:bCs/>
          <w:color w:val="000000"/>
          <w:sz w:val="24"/>
          <w:szCs w:val="24"/>
        </w:rPr>
        <w:t>)</w:t>
      </w:r>
      <w:r w:rsidRPr="009C011E">
        <w:rPr>
          <w:rFonts w:ascii="Arial" w:hAnsi="Arial" w:cs="Arial"/>
          <w:bCs/>
          <w:color w:val="000000"/>
          <w:sz w:val="24"/>
          <w:szCs w:val="24"/>
        </w:rPr>
        <w:t xml:space="preserve"> lanches por ano </w:t>
      </w:r>
      <w:r>
        <w:rPr>
          <w:rFonts w:ascii="Arial" w:hAnsi="Arial" w:cs="Arial"/>
          <w:bCs/>
          <w:sz w:val="24"/>
          <w:szCs w:val="24"/>
        </w:rPr>
        <w:t xml:space="preserve">para </w:t>
      </w:r>
      <w:r w:rsidRPr="003C1BD3">
        <w:rPr>
          <w:rFonts w:ascii="Arial" w:hAnsi="Arial" w:cs="Arial"/>
          <w:bCs/>
          <w:sz w:val="24"/>
          <w:szCs w:val="24"/>
        </w:rPr>
        <w:t>os magistrados</w:t>
      </w:r>
      <w:r>
        <w:rPr>
          <w:rFonts w:ascii="Arial" w:hAnsi="Arial" w:cs="Arial"/>
          <w:bCs/>
          <w:sz w:val="24"/>
          <w:szCs w:val="24"/>
        </w:rPr>
        <w:t>, nos intervalos das</w:t>
      </w:r>
      <w:r w:rsidRPr="003C1BD3">
        <w:rPr>
          <w:rFonts w:ascii="Arial" w:hAnsi="Arial" w:cs="Arial"/>
          <w:bCs/>
          <w:sz w:val="24"/>
          <w:szCs w:val="24"/>
        </w:rPr>
        <w:t xml:space="preserve"> sessões de julgamento</w:t>
      </w:r>
      <w:r>
        <w:rPr>
          <w:rFonts w:ascii="Arial" w:hAnsi="Arial" w:cs="Arial"/>
          <w:bCs/>
          <w:sz w:val="24"/>
          <w:szCs w:val="24"/>
        </w:rPr>
        <w:t xml:space="preserve"> das Turmas e do Pleno do</w:t>
      </w:r>
      <w:r w:rsidRPr="009C011E">
        <w:rPr>
          <w:rFonts w:ascii="Arial" w:hAnsi="Arial" w:cs="Arial"/>
          <w:bCs/>
          <w:color w:val="000000"/>
          <w:sz w:val="24"/>
          <w:szCs w:val="24"/>
        </w:rPr>
        <w:t xml:space="preserve"> TRF5, compreendendo:</w:t>
      </w:r>
    </w:p>
    <w:p w:rsidR="0059667B" w:rsidRPr="006F53BA" w:rsidRDefault="0059667B" w:rsidP="0059667B">
      <w:pPr>
        <w:pStyle w:val="Cabealho"/>
        <w:jc w:val="both"/>
        <w:rPr>
          <w:rFonts w:ascii="Arial" w:hAnsi="Arial" w:cs="Arial"/>
          <w:bCs/>
          <w:sz w:val="24"/>
          <w:szCs w:val="24"/>
        </w:rPr>
      </w:pPr>
    </w:p>
    <w:tbl>
      <w:tblPr>
        <w:tblStyle w:val="Tabelacomgrade"/>
        <w:tblW w:w="0" w:type="auto"/>
        <w:tblLook w:val="04A0"/>
      </w:tblPr>
      <w:tblGrid>
        <w:gridCol w:w="778"/>
        <w:gridCol w:w="4759"/>
        <w:gridCol w:w="1537"/>
        <w:gridCol w:w="1646"/>
      </w:tblGrid>
      <w:tr w:rsidR="0059667B" w:rsidTr="00607CEA">
        <w:tc>
          <w:tcPr>
            <w:tcW w:w="784" w:type="dxa"/>
          </w:tcPr>
          <w:p w:rsidR="0059667B" w:rsidRPr="00D71CA3" w:rsidRDefault="0059667B" w:rsidP="00607CEA">
            <w:pPr>
              <w:pStyle w:val="Cabealho"/>
              <w:jc w:val="both"/>
              <w:rPr>
                <w:rFonts w:ascii="Arial" w:hAnsi="Arial" w:cs="Arial"/>
                <w:b/>
                <w:bCs/>
                <w:color w:val="000000"/>
                <w:sz w:val="24"/>
                <w:szCs w:val="24"/>
              </w:rPr>
            </w:pPr>
            <w:r w:rsidRPr="00D71CA3">
              <w:rPr>
                <w:rFonts w:ascii="Arial" w:hAnsi="Arial" w:cs="Arial"/>
                <w:b/>
                <w:bCs/>
                <w:color w:val="000000"/>
                <w:sz w:val="24"/>
                <w:szCs w:val="24"/>
              </w:rPr>
              <w:t>Item</w:t>
            </w:r>
          </w:p>
        </w:tc>
        <w:tc>
          <w:tcPr>
            <w:tcW w:w="5019" w:type="dxa"/>
          </w:tcPr>
          <w:p w:rsidR="0059667B" w:rsidRPr="00D71CA3" w:rsidRDefault="0059667B" w:rsidP="00607CEA">
            <w:pPr>
              <w:pStyle w:val="Cabealho"/>
              <w:jc w:val="both"/>
              <w:rPr>
                <w:rFonts w:ascii="Arial" w:hAnsi="Arial" w:cs="Arial"/>
                <w:b/>
                <w:bCs/>
                <w:color w:val="000000"/>
                <w:sz w:val="24"/>
                <w:szCs w:val="24"/>
              </w:rPr>
            </w:pPr>
            <w:r w:rsidRPr="00D71CA3">
              <w:rPr>
                <w:rFonts w:ascii="Arial" w:hAnsi="Arial" w:cs="Arial"/>
                <w:b/>
                <w:bCs/>
                <w:color w:val="000000"/>
                <w:sz w:val="24"/>
                <w:szCs w:val="24"/>
              </w:rPr>
              <w:t>Descrição</w:t>
            </w:r>
          </w:p>
        </w:tc>
        <w:tc>
          <w:tcPr>
            <w:tcW w:w="1537" w:type="dxa"/>
          </w:tcPr>
          <w:p w:rsidR="0059667B" w:rsidRDefault="0059667B" w:rsidP="00607CEA">
            <w:pPr>
              <w:pStyle w:val="Cabealho"/>
              <w:jc w:val="both"/>
              <w:rPr>
                <w:rFonts w:ascii="Arial" w:hAnsi="Arial" w:cs="Arial"/>
                <w:b/>
                <w:bCs/>
                <w:color w:val="000000"/>
                <w:sz w:val="24"/>
                <w:szCs w:val="24"/>
              </w:rPr>
            </w:pPr>
            <w:r>
              <w:rPr>
                <w:rFonts w:ascii="Arial" w:hAnsi="Arial" w:cs="Arial"/>
                <w:b/>
                <w:bCs/>
                <w:color w:val="000000"/>
                <w:sz w:val="24"/>
                <w:szCs w:val="24"/>
              </w:rPr>
              <w:t>Quantidade por ano</w:t>
            </w:r>
          </w:p>
        </w:tc>
        <w:tc>
          <w:tcPr>
            <w:tcW w:w="1701" w:type="dxa"/>
          </w:tcPr>
          <w:p w:rsidR="0059667B" w:rsidRDefault="0059667B" w:rsidP="00607CEA">
            <w:pPr>
              <w:pStyle w:val="Cabealho"/>
              <w:jc w:val="both"/>
              <w:rPr>
                <w:rFonts w:ascii="Arial" w:hAnsi="Arial" w:cs="Arial"/>
                <w:b/>
                <w:bCs/>
                <w:color w:val="000000"/>
                <w:sz w:val="24"/>
                <w:szCs w:val="24"/>
              </w:rPr>
            </w:pPr>
            <w:r>
              <w:rPr>
                <w:rFonts w:ascii="Arial" w:hAnsi="Arial" w:cs="Arial"/>
                <w:b/>
                <w:bCs/>
                <w:color w:val="000000"/>
                <w:sz w:val="24"/>
                <w:szCs w:val="24"/>
              </w:rPr>
              <w:t>Valor por pessoa</w:t>
            </w:r>
          </w:p>
        </w:tc>
      </w:tr>
      <w:tr w:rsidR="0059667B" w:rsidTr="00607CEA">
        <w:tc>
          <w:tcPr>
            <w:tcW w:w="784" w:type="dxa"/>
          </w:tcPr>
          <w:p w:rsidR="0059667B" w:rsidRPr="00D71CA3" w:rsidRDefault="0059667B" w:rsidP="00607CEA">
            <w:pPr>
              <w:pStyle w:val="Cabealho"/>
              <w:jc w:val="both"/>
              <w:rPr>
                <w:rFonts w:ascii="Arial" w:hAnsi="Arial" w:cs="Arial"/>
                <w:b/>
                <w:bCs/>
                <w:color w:val="000000"/>
                <w:sz w:val="24"/>
                <w:szCs w:val="24"/>
              </w:rPr>
            </w:pPr>
            <w:r w:rsidRPr="00D71CA3">
              <w:rPr>
                <w:rFonts w:ascii="Arial" w:hAnsi="Arial" w:cs="Arial"/>
                <w:b/>
                <w:bCs/>
                <w:color w:val="000000"/>
                <w:sz w:val="24"/>
                <w:szCs w:val="24"/>
              </w:rPr>
              <w:t>0</w:t>
            </w:r>
            <w:r>
              <w:rPr>
                <w:rFonts w:ascii="Arial" w:hAnsi="Arial" w:cs="Arial"/>
                <w:b/>
                <w:bCs/>
                <w:color w:val="000000"/>
                <w:sz w:val="24"/>
                <w:szCs w:val="24"/>
              </w:rPr>
              <w:t>1</w:t>
            </w:r>
          </w:p>
          <w:p w:rsidR="0059667B" w:rsidRPr="00D71CA3" w:rsidRDefault="0059667B" w:rsidP="00607CEA">
            <w:pPr>
              <w:pStyle w:val="Cabealho"/>
              <w:jc w:val="both"/>
              <w:rPr>
                <w:rFonts w:ascii="Arial" w:hAnsi="Arial" w:cs="Arial"/>
                <w:b/>
                <w:bCs/>
                <w:color w:val="000000"/>
                <w:sz w:val="24"/>
                <w:szCs w:val="24"/>
              </w:rPr>
            </w:pPr>
          </w:p>
          <w:p w:rsidR="0059667B" w:rsidRPr="00D71CA3" w:rsidRDefault="0059667B" w:rsidP="00607CEA">
            <w:pPr>
              <w:pStyle w:val="Cabealho"/>
              <w:jc w:val="both"/>
              <w:rPr>
                <w:rFonts w:ascii="Arial" w:hAnsi="Arial" w:cs="Arial"/>
                <w:b/>
                <w:bCs/>
                <w:color w:val="000000"/>
                <w:sz w:val="24"/>
                <w:szCs w:val="24"/>
              </w:rPr>
            </w:pPr>
          </w:p>
          <w:p w:rsidR="0059667B" w:rsidRPr="00D71CA3" w:rsidRDefault="0059667B" w:rsidP="00607CEA">
            <w:pPr>
              <w:pStyle w:val="Cabealho"/>
              <w:jc w:val="both"/>
              <w:rPr>
                <w:rFonts w:ascii="Arial" w:hAnsi="Arial" w:cs="Arial"/>
                <w:b/>
                <w:bCs/>
                <w:color w:val="000000"/>
                <w:sz w:val="24"/>
                <w:szCs w:val="24"/>
              </w:rPr>
            </w:pPr>
          </w:p>
          <w:p w:rsidR="0059667B" w:rsidRPr="00D71CA3" w:rsidRDefault="0059667B" w:rsidP="00607CEA">
            <w:pPr>
              <w:pStyle w:val="Cabealho"/>
              <w:jc w:val="both"/>
              <w:rPr>
                <w:rFonts w:ascii="Arial" w:hAnsi="Arial" w:cs="Arial"/>
                <w:b/>
                <w:bCs/>
                <w:color w:val="000000"/>
                <w:sz w:val="24"/>
                <w:szCs w:val="24"/>
              </w:rPr>
            </w:pPr>
          </w:p>
          <w:p w:rsidR="0059667B" w:rsidRPr="00D71CA3" w:rsidRDefault="0059667B" w:rsidP="00607CEA">
            <w:pPr>
              <w:pStyle w:val="Cabealho"/>
              <w:jc w:val="both"/>
              <w:rPr>
                <w:rFonts w:ascii="Arial" w:hAnsi="Arial" w:cs="Arial"/>
                <w:b/>
                <w:bCs/>
                <w:color w:val="000000"/>
                <w:sz w:val="24"/>
                <w:szCs w:val="24"/>
              </w:rPr>
            </w:pPr>
          </w:p>
        </w:tc>
        <w:tc>
          <w:tcPr>
            <w:tcW w:w="5019" w:type="dxa"/>
          </w:tcPr>
          <w:p w:rsidR="0059667B" w:rsidRPr="00D71CA3" w:rsidRDefault="0059667B" w:rsidP="00607CEA">
            <w:pPr>
              <w:pStyle w:val="Cabealho"/>
              <w:jc w:val="both"/>
              <w:rPr>
                <w:rFonts w:ascii="Arial" w:hAnsi="Arial" w:cs="Arial"/>
                <w:b/>
                <w:bCs/>
                <w:caps/>
                <w:color w:val="000000"/>
                <w:sz w:val="24"/>
                <w:szCs w:val="24"/>
              </w:rPr>
            </w:pPr>
            <w:r w:rsidRPr="00D71CA3">
              <w:rPr>
                <w:rFonts w:ascii="Arial" w:hAnsi="Arial" w:cs="Arial"/>
                <w:b/>
                <w:bCs/>
                <w:caps/>
                <w:color w:val="000000"/>
                <w:sz w:val="24"/>
                <w:szCs w:val="24"/>
              </w:rPr>
              <w:t xml:space="preserve">Lanche </w:t>
            </w:r>
          </w:p>
          <w:p w:rsidR="0059667B" w:rsidRDefault="0059667B" w:rsidP="00607CEA">
            <w:pPr>
              <w:pStyle w:val="Cabealho"/>
              <w:ind w:left="34"/>
              <w:jc w:val="both"/>
              <w:rPr>
                <w:rFonts w:ascii="Arial" w:hAnsi="Arial" w:cs="Arial"/>
                <w:bCs/>
                <w:color w:val="000000"/>
                <w:sz w:val="24"/>
                <w:szCs w:val="24"/>
              </w:rPr>
            </w:pPr>
            <w:r w:rsidRPr="00D71CA3">
              <w:rPr>
                <w:rFonts w:ascii="Arial" w:hAnsi="Arial" w:cs="Arial"/>
                <w:b/>
                <w:bCs/>
                <w:color w:val="000000"/>
                <w:sz w:val="24"/>
                <w:szCs w:val="24"/>
              </w:rPr>
              <w:t>Bebidas</w:t>
            </w:r>
            <w:r w:rsidRPr="00D71CA3">
              <w:rPr>
                <w:rFonts w:ascii="Arial" w:hAnsi="Arial" w:cs="Arial"/>
                <w:bCs/>
                <w:color w:val="000000"/>
                <w:sz w:val="24"/>
                <w:szCs w:val="24"/>
              </w:rPr>
              <w:t xml:space="preserve">: </w:t>
            </w:r>
            <w:r>
              <w:rPr>
                <w:rFonts w:ascii="Arial" w:hAnsi="Arial" w:cs="Arial"/>
                <w:bCs/>
                <w:color w:val="000000"/>
                <w:sz w:val="24"/>
                <w:szCs w:val="24"/>
              </w:rPr>
              <w:t xml:space="preserve">sucos de frutas, natural ou polpa, </w:t>
            </w:r>
            <w:proofErr w:type="gramStart"/>
            <w:r>
              <w:rPr>
                <w:rFonts w:ascii="Arial" w:hAnsi="Arial" w:cs="Arial"/>
                <w:bCs/>
                <w:color w:val="000000"/>
                <w:sz w:val="24"/>
                <w:szCs w:val="24"/>
              </w:rPr>
              <w:t>servidas em jarras de 2L</w:t>
            </w:r>
            <w:proofErr w:type="gramEnd"/>
            <w:r>
              <w:rPr>
                <w:rFonts w:ascii="Arial" w:hAnsi="Arial" w:cs="Arial"/>
                <w:bCs/>
                <w:color w:val="000000"/>
                <w:sz w:val="24"/>
                <w:szCs w:val="24"/>
              </w:rPr>
              <w:t>, conforme sugestões abaixo:</w:t>
            </w:r>
          </w:p>
          <w:p w:rsidR="0059667B" w:rsidRPr="00D71CA3" w:rsidRDefault="0059667B" w:rsidP="00607CEA">
            <w:pPr>
              <w:pStyle w:val="Cabealho"/>
              <w:ind w:left="34"/>
              <w:jc w:val="both"/>
              <w:rPr>
                <w:rFonts w:ascii="Arial" w:hAnsi="Arial" w:cs="Arial"/>
                <w:bCs/>
                <w:sz w:val="24"/>
                <w:szCs w:val="24"/>
              </w:rPr>
            </w:pPr>
            <w:proofErr w:type="gramStart"/>
            <w:r w:rsidRPr="00D71CA3">
              <w:rPr>
                <w:rFonts w:ascii="Arial" w:hAnsi="Arial" w:cs="Arial"/>
                <w:bCs/>
                <w:color w:val="000000"/>
                <w:sz w:val="24"/>
                <w:szCs w:val="24"/>
              </w:rPr>
              <w:t>sucos</w:t>
            </w:r>
            <w:proofErr w:type="gramEnd"/>
            <w:r w:rsidRPr="00D71CA3">
              <w:rPr>
                <w:rFonts w:ascii="Arial" w:hAnsi="Arial" w:cs="Arial"/>
                <w:bCs/>
                <w:color w:val="000000"/>
                <w:sz w:val="24"/>
                <w:szCs w:val="24"/>
              </w:rPr>
              <w:t xml:space="preserve"> (mínimo 2 tipos - polpa ou naturais) </w:t>
            </w:r>
            <w:r w:rsidRPr="00D71CA3">
              <w:rPr>
                <w:rFonts w:ascii="Arial" w:hAnsi="Arial" w:cs="Arial"/>
                <w:bCs/>
                <w:sz w:val="24"/>
                <w:szCs w:val="24"/>
              </w:rPr>
              <w:t>sucos de frutas(laranja, limão, uva), polpas(acerola, caju, manga</w:t>
            </w:r>
            <w:r>
              <w:rPr>
                <w:rFonts w:ascii="Arial" w:hAnsi="Arial" w:cs="Arial"/>
                <w:bCs/>
                <w:sz w:val="24"/>
                <w:szCs w:val="24"/>
              </w:rPr>
              <w:t>,</w:t>
            </w:r>
            <w:r w:rsidRPr="00D71CA3">
              <w:rPr>
                <w:rFonts w:ascii="Arial" w:hAnsi="Arial" w:cs="Arial"/>
                <w:bCs/>
                <w:sz w:val="24"/>
                <w:szCs w:val="24"/>
              </w:rPr>
              <w:t xml:space="preserve"> abacaxi,</w:t>
            </w:r>
            <w:r>
              <w:rPr>
                <w:rFonts w:ascii="Arial" w:hAnsi="Arial" w:cs="Arial"/>
                <w:bCs/>
                <w:sz w:val="24"/>
                <w:szCs w:val="24"/>
              </w:rPr>
              <w:t xml:space="preserve"> </w:t>
            </w:r>
            <w:r w:rsidRPr="00D71CA3">
              <w:rPr>
                <w:rFonts w:ascii="Arial" w:hAnsi="Arial" w:cs="Arial"/>
                <w:bCs/>
                <w:sz w:val="24"/>
                <w:szCs w:val="24"/>
              </w:rPr>
              <w:t>abacaxi com hortelã</w:t>
            </w:r>
            <w:r>
              <w:rPr>
                <w:rFonts w:ascii="Arial" w:hAnsi="Arial" w:cs="Arial"/>
                <w:bCs/>
                <w:sz w:val="24"/>
                <w:szCs w:val="24"/>
              </w:rPr>
              <w:t>,</w:t>
            </w:r>
            <w:r w:rsidRPr="00D71CA3">
              <w:rPr>
                <w:rFonts w:ascii="Arial" w:hAnsi="Arial" w:cs="Arial"/>
                <w:bCs/>
                <w:sz w:val="24"/>
                <w:szCs w:val="24"/>
              </w:rPr>
              <w:t xml:space="preserve"> uva</w:t>
            </w:r>
            <w:r>
              <w:rPr>
                <w:rFonts w:ascii="Arial" w:hAnsi="Arial" w:cs="Arial"/>
                <w:bCs/>
                <w:sz w:val="24"/>
                <w:szCs w:val="24"/>
              </w:rPr>
              <w:t xml:space="preserve">, </w:t>
            </w:r>
            <w:r w:rsidRPr="00D71CA3">
              <w:rPr>
                <w:rFonts w:ascii="Arial" w:hAnsi="Arial" w:cs="Arial"/>
                <w:bCs/>
                <w:sz w:val="24"/>
                <w:szCs w:val="24"/>
              </w:rPr>
              <w:t xml:space="preserve"> maracujá</w:t>
            </w:r>
            <w:r>
              <w:rPr>
                <w:rFonts w:ascii="Arial" w:hAnsi="Arial" w:cs="Arial"/>
                <w:bCs/>
                <w:sz w:val="24"/>
                <w:szCs w:val="24"/>
              </w:rPr>
              <w:t>,</w:t>
            </w:r>
            <w:r w:rsidRPr="00D71CA3">
              <w:rPr>
                <w:rFonts w:ascii="Arial" w:hAnsi="Arial" w:cs="Arial"/>
                <w:bCs/>
                <w:sz w:val="24"/>
                <w:szCs w:val="24"/>
              </w:rPr>
              <w:t xml:space="preserve"> mangaba, cajá, pitanga, pinha, goiaba e graviola</w:t>
            </w:r>
            <w:r>
              <w:rPr>
                <w:rFonts w:ascii="Arial" w:hAnsi="Arial" w:cs="Arial"/>
                <w:bCs/>
                <w:sz w:val="24"/>
                <w:szCs w:val="24"/>
              </w:rPr>
              <w:t>)</w:t>
            </w:r>
            <w:r w:rsidRPr="00D71CA3">
              <w:rPr>
                <w:rFonts w:ascii="Arial" w:hAnsi="Arial" w:cs="Arial"/>
                <w:bCs/>
                <w:sz w:val="24"/>
                <w:szCs w:val="24"/>
              </w:rPr>
              <w:t>.</w:t>
            </w:r>
          </w:p>
          <w:p w:rsidR="0059667B" w:rsidRPr="00D71CA3" w:rsidRDefault="0059667B" w:rsidP="00607CEA">
            <w:pPr>
              <w:pStyle w:val="Cabealho"/>
              <w:ind w:left="1026" w:hanging="1026"/>
              <w:jc w:val="both"/>
              <w:rPr>
                <w:rFonts w:ascii="Arial" w:hAnsi="Arial" w:cs="Arial"/>
                <w:bCs/>
                <w:color w:val="000000"/>
                <w:sz w:val="24"/>
                <w:szCs w:val="24"/>
              </w:rPr>
            </w:pPr>
          </w:p>
          <w:p w:rsidR="0059667B" w:rsidRDefault="0059667B" w:rsidP="00607CEA">
            <w:pPr>
              <w:pStyle w:val="Cabealho"/>
              <w:ind w:left="34" w:hanging="34"/>
              <w:jc w:val="both"/>
              <w:rPr>
                <w:rFonts w:ascii="Arial" w:hAnsi="Arial" w:cs="Arial"/>
                <w:bCs/>
                <w:color w:val="000000"/>
                <w:sz w:val="24"/>
                <w:szCs w:val="24"/>
              </w:rPr>
            </w:pPr>
            <w:proofErr w:type="gramStart"/>
            <w:r w:rsidRPr="00D71CA3">
              <w:rPr>
                <w:rFonts w:ascii="Arial" w:hAnsi="Arial" w:cs="Arial"/>
                <w:bCs/>
                <w:color w:val="000000"/>
                <w:sz w:val="24"/>
                <w:szCs w:val="24"/>
              </w:rPr>
              <w:t>refrigerantes</w:t>
            </w:r>
            <w:proofErr w:type="gramEnd"/>
            <w:r w:rsidRPr="00D71CA3">
              <w:rPr>
                <w:rFonts w:ascii="Arial" w:hAnsi="Arial" w:cs="Arial"/>
                <w:bCs/>
                <w:color w:val="000000"/>
                <w:sz w:val="24"/>
                <w:szCs w:val="24"/>
              </w:rPr>
              <w:t>: tipo cola e guaraná, normal e zero(mínimo de 2 tipos)</w:t>
            </w:r>
          </w:p>
          <w:p w:rsidR="0059667B" w:rsidRPr="00D71CA3" w:rsidRDefault="0059667B" w:rsidP="00607CEA">
            <w:pPr>
              <w:pStyle w:val="Cabealho"/>
              <w:ind w:left="34" w:hanging="34"/>
              <w:jc w:val="both"/>
              <w:rPr>
                <w:rFonts w:ascii="Arial" w:hAnsi="Arial" w:cs="Arial"/>
                <w:bCs/>
                <w:color w:val="000000"/>
                <w:sz w:val="24"/>
                <w:szCs w:val="24"/>
              </w:rPr>
            </w:pPr>
          </w:p>
          <w:p w:rsidR="0059667B" w:rsidRDefault="0059667B" w:rsidP="00607CEA">
            <w:pPr>
              <w:pStyle w:val="Cabealho"/>
              <w:ind w:left="34"/>
              <w:jc w:val="both"/>
              <w:rPr>
                <w:rFonts w:ascii="Arial" w:hAnsi="Arial" w:cs="Arial"/>
                <w:bCs/>
                <w:sz w:val="24"/>
                <w:szCs w:val="24"/>
              </w:rPr>
            </w:pPr>
            <w:r>
              <w:rPr>
                <w:rFonts w:ascii="Arial" w:hAnsi="Arial" w:cs="Arial"/>
                <w:b/>
                <w:bCs/>
                <w:color w:val="000000"/>
                <w:sz w:val="24"/>
                <w:szCs w:val="24"/>
              </w:rPr>
              <w:t>L</w:t>
            </w:r>
            <w:r w:rsidRPr="005C0A61">
              <w:rPr>
                <w:rFonts w:ascii="Arial" w:hAnsi="Arial" w:cs="Arial"/>
                <w:b/>
                <w:bCs/>
                <w:color w:val="000000"/>
                <w:sz w:val="24"/>
                <w:szCs w:val="24"/>
              </w:rPr>
              <w:t>eite:</w:t>
            </w:r>
            <w:r>
              <w:rPr>
                <w:rFonts w:ascii="Arial" w:hAnsi="Arial" w:cs="Arial"/>
                <w:bCs/>
                <w:color w:val="000000"/>
                <w:sz w:val="24"/>
                <w:szCs w:val="24"/>
              </w:rPr>
              <w:t xml:space="preserve"> </w:t>
            </w:r>
            <w:r w:rsidRPr="007227DB">
              <w:rPr>
                <w:rFonts w:ascii="Arial" w:hAnsi="Arial" w:cs="Arial"/>
                <w:bCs/>
                <w:sz w:val="24"/>
                <w:szCs w:val="24"/>
              </w:rPr>
              <w:t>integral em embalagem longa vida</w:t>
            </w:r>
            <w:r>
              <w:rPr>
                <w:rFonts w:ascii="Arial" w:hAnsi="Arial" w:cs="Arial"/>
                <w:bCs/>
                <w:sz w:val="24"/>
                <w:szCs w:val="24"/>
              </w:rPr>
              <w:t xml:space="preserve">, </w:t>
            </w:r>
            <w:r w:rsidRPr="007227DB">
              <w:rPr>
                <w:rFonts w:ascii="Arial" w:hAnsi="Arial" w:cs="Arial"/>
                <w:bCs/>
                <w:sz w:val="24"/>
                <w:szCs w:val="24"/>
              </w:rPr>
              <w:t xml:space="preserve">leite com </w:t>
            </w:r>
            <w:proofErr w:type="spellStart"/>
            <w:proofErr w:type="gramStart"/>
            <w:r w:rsidRPr="007227DB">
              <w:rPr>
                <w:rFonts w:ascii="Arial" w:hAnsi="Arial" w:cs="Arial"/>
                <w:bCs/>
                <w:sz w:val="24"/>
                <w:szCs w:val="24"/>
              </w:rPr>
              <w:t>achocolatado</w:t>
            </w:r>
            <w:proofErr w:type="spellEnd"/>
            <w:proofErr w:type="gramEnd"/>
          </w:p>
          <w:p w:rsidR="0059667B" w:rsidRDefault="0059667B" w:rsidP="00607CEA">
            <w:pPr>
              <w:pStyle w:val="Cabealho"/>
              <w:ind w:left="34"/>
              <w:jc w:val="both"/>
              <w:rPr>
                <w:rFonts w:ascii="Arial" w:hAnsi="Arial" w:cs="Arial"/>
                <w:b/>
                <w:bCs/>
                <w:color w:val="000000"/>
                <w:sz w:val="24"/>
                <w:szCs w:val="24"/>
              </w:rPr>
            </w:pPr>
          </w:p>
          <w:p w:rsidR="0059667B" w:rsidRPr="003F0BBE" w:rsidRDefault="0059667B" w:rsidP="00607CEA">
            <w:pPr>
              <w:pStyle w:val="Cabealho"/>
              <w:ind w:left="34"/>
              <w:jc w:val="both"/>
              <w:rPr>
                <w:rFonts w:ascii="Arial" w:hAnsi="Arial" w:cs="Arial"/>
                <w:bCs/>
                <w:sz w:val="24"/>
                <w:szCs w:val="24"/>
              </w:rPr>
            </w:pPr>
            <w:r>
              <w:rPr>
                <w:rFonts w:ascii="Arial" w:hAnsi="Arial" w:cs="Arial"/>
                <w:b/>
                <w:bCs/>
                <w:color w:val="000000"/>
                <w:sz w:val="24"/>
                <w:szCs w:val="24"/>
              </w:rPr>
              <w:t xml:space="preserve">Chás: </w:t>
            </w:r>
            <w:r>
              <w:rPr>
                <w:rFonts w:ascii="Arial" w:hAnsi="Arial" w:cs="Arial"/>
                <w:bCs/>
                <w:color w:val="000000"/>
                <w:sz w:val="24"/>
                <w:szCs w:val="24"/>
              </w:rPr>
              <w:t xml:space="preserve">camomila, verde, cidreira, erva doce, canela, hortelã, cítrico e </w:t>
            </w:r>
            <w:proofErr w:type="gramStart"/>
            <w:r>
              <w:rPr>
                <w:rFonts w:ascii="Arial" w:hAnsi="Arial" w:cs="Arial"/>
                <w:bCs/>
                <w:color w:val="000000"/>
                <w:sz w:val="24"/>
                <w:szCs w:val="24"/>
              </w:rPr>
              <w:t>branco</w:t>
            </w:r>
            <w:proofErr w:type="gramEnd"/>
          </w:p>
          <w:p w:rsidR="0059667B" w:rsidRPr="00D71CA3" w:rsidRDefault="0059667B" w:rsidP="00607CEA">
            <w:pPr>
              <w:pStyle w:val="Cabealho"/>
              <w:ind w:left="1026" w:hanging="1026"/>
              <w:jc w:val="both"/>
              <w:rPr>
                <w:rFonts w:ascii="Arial" w:hAnsi="Arial" w:cs="Arial"/>
                <w:bCs/>
                <w:color w:val="000000"/>
                <w:sz w:val="24"/>
                <w:szCs w:val="24"/>
              </w:rPr>
            </w:pPr>
          </w:p>
          <w:p w:rsidR="0059667B" w:rsidRDefault="0059667B" w:rsidP="00607CEA">
            <w:pPr>
              <w:pStyle w:val="Cabealho"/>
              <w:ind w:left="34"/>
              <w:jc w:val="both"/>
              <w:rPr>
                <w:rFonts w:ascii="Arial" w:hAnsi="Arial" w:cs="Arial"/>
                <w:sz w:val="24"/>
                <w:szCs w:val="24"/>
              </w:rPr>
            </w:pPr>
            <w:r w:rsidRPr="00EB26BB">
              <w:rPr>
                <w:rFonts w:ascii="Arial" w:hAnsi="Arial" w:cs="Arial"/>
                <w:b/>
                <w:sz w:val="24"/>
                <w:szCs w:val="24"/>
              </w:rPr>
              <w:t>Bolos regionais e/ou finos e/ou e tortas</w:t>
            </w:r>
            <w:r>
              <w:rPr>
                <w:rFonts w:ascii="Arial" w:hAnsi="Arial" w:cs="Arial"/>
                <w:b/>
                <w:bCs/>
                <w:color w:val="000000"/>
                <w:sz w:val="24"/>
                <w:szCs w:val="24"/>
              </w:rPr>
              <w:t>, conforme sugestões abaixo</w:t>
            </w:r>
            <w:r w:rsidRPr="00D71CA3">
              <w:rPr>
                <w:rFonts w:ascii="Arial" w:hAnsi="Arial" w:cs="Arial"/>
                <w:sz w:val="24"/>
                <w:szCs w:val="24"/>
              </w:rPr>
              <w:t>:</w:t>
            </w:r>
          </w:p>
          <w:p w:rsidR="0059667B" w:rsidRPr="00D71CA3" w:rsidRDefault="0059667B" w:rsidP="00607CEA">
            <w:pPr>
              <w:pStyle w:val="Cabealho"/>
              <w:ind w:left="34"/>
              <w:jc w:val="both"/>
              <w:rPr>
                <w:rFonts w:ascii="Arial" w:hAnsi="Arial" w:cs="Arial"/>
                <w:sz w:val="24"/>
                <w:szCs w:val="24"/>
              </w:rPr>
            </w:pPr>
            <w:proofErr w:type="gramStart"/>
            <w:r w:rsidRPr="00D71CA3">
              <w:rPr>
                <w:rFonts w:ascii="Arial" w:hAnsi="Arial" w:cs="Arial"/>
                <w:sz w:val="24"/>
                <w:szCs w:val="24"/>
              </w:rPr>
              <w:t>laranja</w:t>
            </w:r>
            <w:proofErr w:type="gramEnd"/>
            <w:r w:rsidRPr="00D71CA3">
              <w:rPr>
                <w:rFonts w:ascii="Arial" w:hAnsi="Arial" w:cs="Arial"/>
                <w:sz w:val="24"/>
                <w:szCs w:val="24"/>
              </w:rPr>
              <w:t xml:space="preserve"> com ou sem cobertura, milho, laranja com ou sem cobertura, mandioca, macaxeira, tapioca, o Souza Leão, fubá, inglês, rolo com goiabada, banana com ou sem cobertura, de frutas com ou sem cobertura</w:t>
            </w:r>
          </w:p>
          <w:p w:rsidR="0059667B" w:rsidRDefault="0059667B" w:rsidP="00607CEA">
            <w:pPr>
              <w:pStyle w:val="Cabealho"/>
              <w:ind w:left="34"/>
              <w:jc w:val="both"/>
              <w:rPr>
                <w:rFonts w:ascii="Arial" w:hAnsi="Arial" w:cs="Arial"/>
                <w:sz w:val="24"/>
                <w:szCs w:val="24"/>
              </w:rPr>
            </w:pPr>
            <w:proofErr w:type="gramStart"/>
            <w:r w:rsidRPr="00D71CA3">
              <w:rPr>
                <w:rFonts w:ascii="Arial" w:hAnsi="Arial" w:cs="Arial"/>
                <w:sz w:val="24"/>
                <w:szCs w:val="24"/>
              </w:rPr>
              <w:t>bolo</w:t>
            </w:r>
            <w:proofErr w:type="gramEnd"/>
            <w:r w:rsidRPr="00D71CA3">
              <w:rPr>
                <w:rFonts w:ascii="Arial" w:hAnsi="Arial" w:cs="Arial"/>
                <w:sz w:val="24"/>
                <w:szCs w:val="24"/>
              </w:rPr>
              <w:t xml:space="preserve"> de chocolate com ou sem cobertura, cenoura com ou sem cobertura, chocolate, bolo sem adição de açúcar sabor laranja ; bolo sem adição de açúcar sabor chocolate, torta alemã, torta de abacaxi, torta de chocolate, torta de doce de leite, torta de maracujá, </w:t>
            </w:r>
            <w:proofErr w:type="spellStart"/>
            <w:r w:rsidRPr="00D71CA3">
              <w:rPr>
                <w:rFonts w:ascii="Arial" w:hAnsi="Arial" w:cs="Arial"/>
                <w:sz w:val="24"/>
                <w:szCs w:val="24"/>
              </w:rPr>
              <w:t>cheesecake</w:t>
            </w:r>
            <w:proofErr w:type="spellEnd"/>
            <w:r w:rsidRPr="00D71CA3">
              <w:rPr>
                <w:rFonts w:ascii="Arial" w:hAnsi="Arial" w:cs="Arial"/>
                <w:sz w:val="24"/>
                <w:szCs w:val="24"/>
              </w:rPr>
              <w:t xml:space="preserve"> de goiaba e </w:t>
            </w:r>
            <w:proofErr w:type="spellStart"/>
            <w:r w:rsidRPr="00D71CA3">
              <w:rPr>
                <w:rFonts w:ascii="Arial" w:hAnsi="Arial" w:cs="Arial"/>
                <w:sz w:val="24"/>
                <w:szCs w:val="24"/>
              </w:rPr>
              <w:t>cheesecake</w:t>
            </w:r>
            <w:proofErr w:type="spellEnd"/>
            <w:r w:rsidRPr="00D71CA3">
              <w:rPr>
                <w:rFonts w:ascii="Arial" w:hAnsi="Arial" w:cs="Arial"/>
                <w:sz w:val="24"/>
                <w:szCs w:val="24"/>
              </w:rPr>
              <w:t xml:space="preserve"> de frutas vermelhas</w:t>
            </w:r>
            <w:r>
              <w:rPr>
                <w:rFonts w:ascii="Arial" w:hAnsi="Arial" w:cs="Arial"/>
                <w:sz w:val="24"/>
                <w:szCs w:val="24"/>
              </w:rPr>
              <w:t>.</w:t>
            </w:r>
          </w:p>
          <w:p w:rsidR="0059667B" w:rsidRDefault="0059667B" w:rsidP="00607CEA">
            <w:pPr>
              <w:pStyle w:val="Cabealho"/>
              <w:ind w:left="34"/>
              <w:jc w:val="both"/>
              <w:rPr>
                <w:rFonts w:ascii="Arial" w:hAnsi="Arial" w:cs="Arial"/>
                <w:sz w:val="24"/>
                <w:szCs w:val="24"/>
              </w:rPr>
            </w:pPr>
          </w:p>
          <w:p w:rsidR="0059667B" w:rsidRPr="00D71CA3" w:rsidRDefault="0059667B" w:rsidP="00607CEA">
            <w:pPr>
              <w:pStyle w:val="Cabealho"/>
              <w:ind w:left="34"/>
              <w:jc w:val="both"/>
              <w:rPr>
                <w:rFonts w:ascii="Arial" w:hAnsi="Arial" w:cs="Arial"/>
                <w:sz w:val="24"/>
                <w:szCs w:val="24"/>
              </w:rPr>
            </w:pPr>
          </w:p>
          <w:p w:rsidR="0059667B" w:rsidRDefault="0059667B" w:rsidP="00607CEA">
            <w:pPr>
              <w:pStyle w:val="Cabealho"/>
              <w:ind w:left="34"/>
              <w:jc w:val="both"/>
              <w:rPr>
                <w:rFonts w:ascii="Arial" w:hAnsi="Arial" w:cs="Arial"/>
                <w:bCs/>
                <w:color w:val="000000"/>
                <w:sz w:val="24"/>
                <w:szCs w:val="24"/>
              </w:rPr>
            </w:pPr>
            <w:r w:rsidRPr="00177658">
              <w:rPr>
                <w:rFonts w:ascii="Arial" w:hAnsi="Arial" w:cs="Arial"/>
                <w:b/>
                <w:bCs/>
                <w:color w:val="000000"/>
                <w:sz w:val="24"/>
                <w:szCs w:val="24"/>
              </w:rPr>
              <w:t xml:space="preserve">Pratos quentes e/ou frios e comidas </w:t>
            </w:r>
            <w:r w:rsidRPr="00177658">
              <w:rPr>
                <w:rFonts w:ascii="Arial" w:hAnsi="Arial" w:cs="Arial"/>
                <w:b/>
                <w:bCs/>
                <w:color w:val="000000"/>
                <w:sz w:val="24"/>
                <w:szCs w:val="24"/>
              </w:rPr>
              <w:lastRenderedPageBreak/>
              <w:t>regionais</w:t>
            </w:r>
            <w:r>
              <w:rPr>
                <w:rFonts w:ascii="Arial" w:hAnsi="Arial" w:cs="Arial"/>
                <w:b/>
                <w:bCs/>
                <w:color w:val="000000"/>
                <w:sz w:val="24"/>
                <w:szCs w:val="24"/>
              </w:rPr>
              <w:t>, conforme sugestões abaixo</w:t>
            </w:r>
            <w:r>
              <w:rPr>
                <w:rFonts w:ascii="Arial" w:hAnsi="Arial" w:cs="Arial"/>
                <w:bCs/>
                <w:color w:val="000000"/>
                <w:sz w:val="24"/>
                <w:szCs w:val="24"/>
              </w:rPr>
              <w:t xml:space="preserve">: </w:t>
            </w:r>
          </w:p>
          <w:p w:rsidR="0059667B" w:rsidRPr="009C4BFC" w:rsidRDefault="0059667B" w:rsidP="00607CEA">
            <w:pPr>
              <w:pStyle w:val="Cabealho"/>
              <w:ind w:left="34"/>
              <w:jc w:val="both"/>
              <w:rPr>
                <w:rFonts w:ascii="Arial" w:hAnsi="Arial" w:cs="Arial"/>
                <w:bCs/>
                <w:sz w:val="24"/>
                <w:szCs w:val="24"/>
              </w:rPr>
            </w:pPr>
            <w:proofErr w:type="gramStart"/>
            <w:r w:rsidRPr="00F2334A">
              <w:rPr>
                <w:rFonts w:ascii="Arial" w:hAnsi="Arial" w:cs="Arial"/>
                <w:bCs/>
                <w:sz w:val="24"/>
                <w:szCs w:val="24"/>
              </w:rPr>
              <w:t>escondidinho</w:t>
            </w:r>
            <w:proofErr w:type="gramEnd"/>
            <w:r w:rsidRPr="00F2334A">
              <w:rPr>
                <w:rFonts w:ascii="Arial" w:hAnsi="Arial" w:cs="Arial"/>
                <w:bCs/>
                <w:sz w:val="24"/>
                <w:szCs w:val="24"/>
              </w:rPr>
              <w:t xml:space="preserve"> de charque</w:t>
            </w:r>
            <w:r>
              <w:rPr>
                <w:rFonts w:ascii="Arial" w:hAnsi="Arial" w:cs="Arial"/>
                <w:bCs/>
                <w:sz w:val="24"/>
                <w:szCs w:val="24"/>
              </w:rPr>
              <w:t xml:space="preserve">, </w:t>
            </w:r>
            <w:r w:rsidRPr="00F2334A">
              <w:rPr>
                <w:rFonts w:ascii="Arial" w:hAnsi="Arial" w:cs="Arial"/>
                <w:bCs/>
                <w:sz w:val="24"/>
                <w:szCs w:val="24"/>
              </w:rPr>
              <w:t>carne de sol acebolada</w:t>
            </w:r>
            <w:r>
              <w:rPr>
                <w:rFonts w:ascii="Arial" w:hAnsi="Arial" w:cs="Arial"/>
                <w:bCs/>
                <w:sz w:val="24"/>
                <w:szCs w:val="24"/>
              </w:rPr>
              <w:t xml:space="preserve">, </w:t>
            </w:r>
            <w:r w:rsidRPr="00F2334A">
              <w:rPr>
                <w:rFonts w:ascii="Arial" w:hAnsi="Arial" w:cs="Arial"/>
                <w:bCs/>
                <w:sz w:val="24"/>
                <w:szCs w:val="24"/>
              </w:rPr>
              <w:t xml:space="preserve"> picadinho de carne</w:t>
            </w:r>
            <w:r>
              <w:rPr>
                <w:rFonts w:ascii="Arial" w:hAnsi="Arial" w:cs="Arial"/>
                <w:bCs/>
                <w:sz w:val="24"/>
                <w:szCs w:val="24"/>
              </w:rPr>
              <w:t xml:space="preserve">, </w:t>
            </w:r>
            <w:r w:rsidRPr="00F2334A">
              <w:rPr>
                <w:rFonts w:ascii="Arial" w:hAnsi="Arial" w:cs="Arial"/>
                <w:bCs/>
                <w:sz w:val="24"/>
                <w:szCs w:val="24"/>
              </w:rPr>
              <w:t>galinha guisada</w:t>
            </w:r>
            <w:r>
              <w:rPr>
                <w:rFonts w:ascii="Arial" w:hAnsi="Arial" w:cs="Arial"/>
                <w:bCs/>
                <w:sz w:val="24"/>
                <w:szCs w:val="24"/>
              </w:rPr>
              <w:t xml:space="preserve">, </w:t>
            </w:r>
            <w:r w:rsidRPr="00F2334A">
              <w:rPr>
                <w:rFonts w:ascii="Arial" w:hAnsi="Arial" w:cs="Arial"/>
                <w:bCs/>
                <w:sz w:val="24"/>
                <w:szCs w:val="24"/>
              </w:rPr>
              <w:t>calabresa acebolada</w:t>
            </w:r>
            <w:r>
              <w:rPr>
                <w:rFonts w:ascii="Arial" w:hAnsi="Arial" w:cs="Arial"/>
                <w:bCs/>
                <w:sz w:val="24"/>
                <w:szCs w:val="24"/>
              </w:rPr>
              <w:t xml:space="preserve">, </w:t>
            </w:r>
            <w:r w:rsidRPr="00F2334A">
              <w:rPr>
                <w:rFonts w:ascii="Arial" w:hAnsi="Arial" w:cs="Arial"/>
                <w:bCs/>
                <w:sz w:val="24"/>
                <w:szCs w:val="24"/>
              </w:rPr>
              <w:t>panqueca de carne</w:t>
            </w:r>
            <w:r>
              <w:rPr>
                <w:rFonts w:ascii="Arial" w:hAnsi="Arial" w:cs="Arial"/>
                <w:bCs/>
                <w:sz w:val="24"/>
                <w:szCs w:val="24"/>
              </w:rPr>
              <w:t xml:space="preserve">, </w:t>
            </w:r>
            <w:r w:rsidRPr="00F2334A">
              <w:rPr>
                <w:rFonts w:ascii="Arial" w:hAnsi="Arial" w:cs="Arial"/>
                <w:bCs/>
                <w:sz w:val="24"/>
                <w:szCs w:val="24"/>
              </w:rPr>
              <w:t>panqueca de frango</w:t>
            </w:r>
            <w:r>
              <w:rPr>
                <w:rFonts w:ascii="Arial" w:hAnsi="Arial" w:cs="Arial"/>
                <w:bCs/>
                <w:sz w:val="24"/>
                <w:szCs w:val="24"/>
              </w:rPr>
              <w:t xml:space="preserve">, </w:t>
            </w:r>
            <w:r w:rsidRPr="00F2334A">
              <w:rPr>
                <w:rFonts w:ascii="Arial" w:hAnsi="Arial" w:cs="Arial"/>
                <w:bCs/>
                <w:sz w:val="24"/>
                <w:szCs w:val="24"/>
              </w:rPr>
              <w:t>omelete de atum</w:t>
            </w:r>
            <w:r>
              <w:rPr>
                <w:rFonts w:ascii="Arial" w:hAnsi="Arial" w:cs="Arial"/>
                <w:bCs/>
                <w:sz w:val="24"/>
                <w:szCs w:val="24"/>
              </w:rPr>
              <w:t xml:space="preserve">, </w:t>
            </w:r>
            <w:r w:rsidRPr="00F2334A">
              <w:rPr>
                <w:rFonts w:ascii="Arial" w:hAnsi="Arial" w:cs="Arial"/>
                <w:bCs/>
                <w:sz w:val="24"/>
                <w:szCs w:val="24"/>
              </w:rPr>
              <w:t>omelete de camarão</w:t>
            </w:r>
            <w:r>
              <w:rPr>
                <w:rFonts w:ascii="Arial" w:hAnsi="Arial" w:cs="Arial"/>
                <w:bCs/>
                <w:sz w:val="24"/>
                <w:szCs w:val="24"/>
              </w:rPr>
              <w:t xml:space="preserve">, </w:t>
            </w:r>
            <w:r w:rsidRPr="00F2334A">
              <w:rPr>
                <w:rFonts w:ascii="Arial" w:hAnsi="Arial" w:cs="Arial"/>
                <w:bCs/>
                <w:sz w:val="24"/>
                <w:szCs w:val="24"/>
              </w:rPr>
              <w:t>omelete de bacalhau</w:t>
            </w:r>
            <w:r>
              <w:rPr>
                <w:rFonts w:ascii="Arial" w:hAnsi="Arial" w:cs="Arial"/>
                <w:bCs/>
                <w:sz w:val="24"/>
                <w:szCs w:val="24"/>
              </w:rPr>
              <w:t xml:space="preserve">, </w:t>
            </w:r>
            <w:r w:rsidRPr="00F2334A">
              <w:rPr>
                <w:rFonts w:ascii="Arial" w:hAnsi="Arial" w:cs="Arial"/>
                <w:bCs/>
                <w:sz w:val="24"/>
                <w:szCs w:val="24"/>
              </w:rPr>
              <w:t>omelete de carne</w:t>
            </w:r>
            <w:r>
              <w:rPr>
                <w:rFonts w:ascii="Arial" w:hAnsi="Arial" w:cs="Arial"/>
                <w:bCs/>
                <w:sz w:val="24"/>
                <w:szCs w:val="24"/>
              </w:rPr>
              <w:t xml:space="preserve">, </w:t>
            </w:r>
            <w:r w:rsidRPr="00F2334A">
              <w:rPr>
                <w:rFonts w:ascii="Arial" w:hAnsi="Arial" w:cs="Arial"/>
                <w:bCs/>
                <w:sz w:val="24"/>
                <w:szCs w:val="24"/>
              </w:rPr>
              <w:t>omelete de queijo e presunto</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queijo</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peixe</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couve flor</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brócolis</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atum</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palmito</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aspargos</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camarão</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bacalhau</w:t>
            </w:r>
            <w:r>
              <w:rPr>
                <w:rFonts w:ascii="Arial" w:hAnsi="Arial" w:cs="Arial"/>
                <w:bCs/>
                <w:sz w:val="24"/>
                <w:szCs w:val="24"/>
              </w:rPr>
              <w:t xml:space="preserve">, </w:t>
            </w:r>
            <w:proofErr w:type="spellStart"/>
            <w:r w:rsidRPr="00F2334A">
              <w:rPr>
                <w:rFonts w:ascii="Arial" w:hAnsi="Arial" w:cs="Arial"/>
                <w:bCs/>
                <w:sz w:val="24"/>
                <w:szCs w:val="24"/>
              </w:rPr>
              <w:t>souflê</w:t>
            </w:r>
            <w:proofErr w:type="spellEnd"/>
            <w:r w:rsidRPr="00F2334A">
              <w:rPr>
                <w:rFonts w:ascii="Arial" w:hAnsi="Arial" w:cs="Arial"/>
                <w:bCs/>
                <w:sz w:val="24"/>
                <w:szCs w:val="24"/>
              </w:rPr>
              <w:t xml:space="preserve"> de legumes</w:t>
            </w:r>
            <w:r>
              <w:rPr>
                <w:rFonts w:ascii="Arial" w:hAnsi="Arial" w:cs="Arial"/>
                <w:bCs/>
                <w:sz w:val="24"/>
                <w:szCs w:val="24"/>
              </w:rPr>
              <w:t xml:space="preserve">, galinha guisada, arroz branco ou com brócolis ou à grega, purê de batata, filé ao molho madeira e à </w:t>
            </w:r>
            <w:proofErr w:type="spellStart"/>
            <w:r w:rsidRPr="008251A0">
              <w:rPr>
                <w:rFonts w:ascii="Arial" w:hAnsi="Arial" w:cs="Arial"/>
                <w:bCs/>
                <w:sz w:val="24"/>
                <w:szCs w:val="24"/>
              </w:rPr>
              <w:t>parmegiana</w:t>
            </w:r>
            <w:proofErr w:type="spellEnd"/>
            <w:r>
              <w:rPr>
                <w:rFonts w:ascii="Arial" w:hAnsi="Arial" w:cs="Arial"/>
                <w:bCs/>
                <w:sz w:val="24"/>
                <w:szCs w:val="24"/>
              </w:rPr>
              <w:t xml:space="preserve">, filé de peixe frito, </w:t>
            </w:r>
            <w:r w:rsidRPr="00F2334A">
              <w:rPr>
                <w:rFonts w:ascii="Arial" w:hAnsi="Arial" w:cs="Arial"/>
                <w:bCs/>
                <w:sz w:val="24"/>
                <w:szCs w:val="24"/>
              </w:rPr>
              <w:t>crepe de camarão</w:t>
            </w:r>
            <w:r>
              <w:rPr>
                <w:rFonts w:ascii="Arial" w:hAnsi="Arial" w:cs="Arial"/>
                <w:bCs/>
                <w:sz w:val="24"/>
                <w:szCs w:val="24"/>
              </w:rPr>
              <w:t xml:space="preserve">, </w:t>
            </w:r>
            <w:r w:rsidRPr="009C4BFC">
              <w:rPr>
                <w:rFonts w:ascii="Arial" w:hAnsi="Arial" w:cs="Arial"/>
                <w:bCs/>
                <w:sz w:val="24"/>
                <w:szCs w:val="24"/>
              </w:rPr>
              <w:t>crepe de quatro queijos</w:t>
            </w:r>
            <w:r>
              <w:rPr>
                <w:rFonts w:ascii="Arial" w:hAnsi="Arial" w:cs="Arial"/>
                <w:bCs/>
                <w:sz w:val="24"/>
                <w:szCs w:val="24"/>
              </w:rPr>
              <w:t xml:space="preserve">, </w:t>
            </w:r>
            <w:r w:rsidRPr="009C4BFC">
              <w:rPr>
                <w:rFonts w:ascii="Arial" w:hAnsi="Arial" w:cs="Arial"/>
                <w:bCs/>
                <w:sz w:val="24"/>
                <w:szCs w:val="24"/>
              </w:rPr>
              <w:t>crepe de presunto</w:t>
            </w:r>
            <w:r>
              <w:rPr>
                <w:rFonts w:ascii="Arial" w:hAnsi="Arial" w:cs="Arial"/>
                <w:bCs/>
                <w:sz w:val="24"/>
                <w:szCs w:val="24"/>
              </w:rPr>
              <w:t xml:space="preserve">, </w:t>
            </w:r>
            <w:r w:rsidRPr="009C4BFC">
              <w:rPr>
                <w:rFonts w:ascii="Arial" w:hAnsi="Arial" w:cs="Arial"/>
                <w:bCs/>
                <w:sz w:val="24"/>
                <w:szCs w:val="24"/>
              </w:rPr>
              <w:t>crepe de queijo coalho com manjericão e tomate</w:t>
            </w:r>
            <w:r>
              <w:rPr>
                <w:rFonts w:ascii="Arial" w:hAnsi="Arial" w:cs="Arial"/>
                <w:bCs/>
                <w:sz w:val="24"/>
                <w:szCs w:val="24"/>
              </w:rPr>
              <w:t xml:space="preserve">, </w:t>
            </w:r>
            <w:r w:rsidRPr="009C4BFC">
              <w:rPr>
                <w:rFonts w:ascii="Arial" w:hAnsi="Arial" w:cs="Arial"/>
                <w:bCs/>
                <w:sz w:val="24"/>
                <w:szCs w:val="24"/>
              </w:rPr>
              <w:t xml:space="preserve">crepe de frango com </w:t>
            </w:r>
            <w:proofErr w:type="spellStart"/>
            <w:r w:rsidRPr="009C4BFC">
              <w:rPr>
                <w:rFonts w:ascii="Arial" w:hAnsi="Arial" w:cs="Arial"/>
                <w:bCs/>
                <w:sz w:val="24"/>
                <w:szCs w:val="24"/>
              </w:rPr>
              <w:t>catupiry</w:t>
            </w:r>
            <w:proofErr w:type="spellEnd"/>
            <w:r>
              <w:rPr>
                <w:rFonts w:ascii="Arial" w:hAnsi="Arial" w:cs="Arial"/>
                <w:bCs/>
                <w:sz w:val="24"/>
                <w:szCs w:val="24"/>
              </w:rPr>
              <w:t xml:space="preserve">, </w:t>
            </w:r>
            <w:r w:rsidRPr="009C4BFC">
              <w:rPr>
                <w:rFonts w:ascii="Arial" w:hAnsi="Arial" w:cs="Arial"/>
                <w:bCs/>
                <w:sz w:val="24"/>
                <w:szCs w:val="24"/>
              </w:rPr>
              <w:t>salpicão de frango</w:t>
            </w:r>
            <w:r>
              <w:rPr>
                <w:rFonts w:ascii="Arial" w:hAnsi="Arial" w:cs="Arial"/>
                <w:bCs/>
                <w:sz w:val="24"/>
                <w:szCs w:val="24"/>
              </w:rPr>
              <w:t xml:space="preserve">, </w:t>
            </w:r>
            <w:r w:rsidRPr="009C4BFC">
              <w:rPr>
                <w:rFonts w:ascii="Arial" w:hAnsi="Arial" w:cs="Arial"/>
                <w:bCs/>
                <w:sz w:val="24"/>
                <w:szCs w:val="24"/>
              </w:rPr>
              <w:t>cuscuz</w:t>
            </w:r>
            <w:r>
              <w:rPr>
                <w:rFonts w:ascii="Arial" w:hAnsi="Arial" w:cs="Arial"/>
                <w:bCs/>
                <w:sz w:val="24"/>
                <w:szCs w:val="24"/>
              </w:rPr>
              <w:t xml:space="preserve">, </w:t>
            </w:r>
            <w:r w:rsidRPr="009C4BFC">
              <w:rPr>
                <w:rFonts w:ascii="Arial" w:hAnsi="Arial" w:cs="Arial"/>
                <w:bCs/>
                <w:sz w:val="24"/>
                <w:szCs w:val="24"/>
              </w:rPr>
              <w:t xml:space="preserve"> cuscuz com leite coco</w:t>
            </w:r>
            <w:r>
              <w:rPr>
                <w:rFonts w:ascii="Arial" w:hAnsi="Arial" w:cs="Arial"/>
                <w:bCs/>
                <w:sz w:val="24"/>
                <w:szCs w:val="24"/>
              </w:rPr>
              <w:t xml:space="preserve">, </w:t>
            </w:r>
            <w:r w:rsidRPr="009C4BFC">
              <w:rPr>
                <w:rFonts w:ascii="Arial" w:hAnsi="Arial" w:cs="Arial"/>
                <w:bCs/>
                <w:sz w:val="24"/>
                <w:szCs w:val="24"/>
              </w:rPr>
              <w:t>cuscuz recheado com queijo</w:t>
            </w:r>
            <w:r>
              <w:rPr>
                <w:rFonts w:ascii="Arial" w:hAnsi="Arial" w:cs="Arial"/>
                <w:bCs/>
                <w:sz w:val="24"/>
                <w:szCs w:val="24"/>
              </w:rPr>
              <w:t xml:space="preserve">, </w:t>
            </w:r>
            <w:r w:rsidRPr="009C4BFC">
              <w:rPr>
                <w:rFonts w:ascii="Arial" w:hAnsi="Arial" w:cs="Arial"/>
                <w:bCs/>
                <w:sz w:val="24"/>
                <w:szCs w:val="24"/>
              </w:rPr>
              <w:t>macaxeira</w:t>
            </w:r>
            <w:r>
              <w:rPr>
                <w:rFonts w:ascii="Arial" w:hAnsi="Arial" w:cs="Arial"/>
                <w:bCs/>
                <w:sz w:val="24"/>
                <w:szCs w:val="24"/>
              </w:rPr>
              <w:t xml:space="preserve">, </w:t>
            </w:r>
            <w:r w:rsidRPr="009C4BFC">
              <w:rPr>
                <w:rFonts w:ascii="Arial" w:hAnsi="Arial" w:cs="Arial"/>
                <w:bCs/>
                <w:sz w:val="24"/>
                <w:szCs w:val="24"/>
              </w:rPr>
              <w:t>inhame</w:t>
            </w:r>
            <w:r>
              <w:rPr>
                <w:rFonts w:ascii="Arial" w:hAnsi="Arial" w:cs="Arial"/>
                <w:bCs/>
                <w:sz w:val="24"/>
                <w:szCs w:val="24"/>
              </w:rPr>
              <w:t xml:space="preserve">, </w:t>
            </w:r>
            <w:r w:rsidRPr="009C4BFC">
              <w:rPr>
                <w:rFonts w:ascii="Arial" w:hAnsi="Arial" w:cs="Arial"/>
                <w:bCs/>
                <w:sz w:val="24"/>
                <w:szCs w:val="24"/>
              </w:rPr>
              <w:t>cará</w:t>
            </w:r>
            <w:r>
              <w:rPr>
                <w:rFonts w:ascii="Arial" w:hAnsi="Arial" w:cs="Arial"/>
                <w:bCs/>
                <w:sz w:val="24"/>
                <w:szCs w:val="24"/>
              </w:rPr>
              <w:t xml:space="preserve">, </w:t>
            </w:r>
            <w:r w:rsidRPr="009C4BFC">
              <w:rPr>
                <w:rFonts w:ascii="Arial" w:hAnsi="Arial" w:cs="Arial"/>
                <w:bCs/>
                <w:sz w:val="24"/>
                <w:szCs w:val="24"/>
              </w:rPr>
              <w:t>batata doce</w:t>
            </w:r>
            <w:r>
              <w:rPr>
                <w:rFonts w:ascii="Arial" w:hAnsi="Arial" w:cs="Arial"/>
                <w:bCs/>
                <w:sz w:val="24"/>
                <w:szCs w:val="24"/>
              </w:rPr>
              <w:t xml:space="preserve">, </w:t>
            </w:r>
            <w:r w:rsidRPr="009C4BFC">
              <w:rPr>
                <w:rFonts w:ascii="Arial" w:hAnsi="Arial" w:cs="Arial"/>
                <w:bCs/>
                <w:sz w:val="24"/>
                <w:szCs w:val="24"/>
              </w:rPr>
              <w:t>banana comprida cozida</w:t>
            </w:r>
            <w:r>
              <w:rPr>
                <w:rFonts w:ascii="Arial" w:hAnsi="Arial" w:cs="Arial"/>
                <w:bCs/>
                <w:sz w:val="24"/>
                <w:szCs w:val="24"/>
              </w:rPr>
              <w:t>.</w:t>
            </w:r>
          </w:p>
          <w:p w:rsidR="0059667B" w:rsidRDefault="0059667B" w:rsidP="00607CEA">
            <w:pPr>
              <w:pStyle w:val="Cabealho"/>
              <w:ind w:left="34"/>
              <w:jc w:val="both"/>
              <w:rPr>
                <w:rFonts w:ascii="Arial" w:hAnsi="Arial" w:cs="Arial"/>
                <w:bCs/>
                <w:color w:val="000000"/>
                <w:sz w:val="24"/>
                <w:szCs w:val="24"/>
              </w:rPr>
            </w:pPr>
          </w:p>
          <w:p w:rsidR="0059667B" w:rsidRPr="00942D4A" w:rsidRDefault="0059667B" w:rsidP="00607CEA">
            <w:pPr>
              <w:pStyle w:val="Cabealho"/>
              <w:ind w:left="34"/>
              <w:jc w:val="both"/>
              <w:rPr>
                <w:rFonts w:ascii="Arial" w:hAnsi="Arial" w:cs="Arial"/>
                <w:bCs/>
                <w:sz w:val="24"/>
                <w:szCs w:val="24"/>
              </w:rPr>
            </w:pPr>
            <w:proofErr w:type="spellStart"/>
            <w:r w:rsidRPr="00091DC8">
              <w:rPr>
                <w:rFonts w:ascii="Arial" w:hAnsi="Arial" w:cs="Arial"/>
                <w:b/>
                <w:bCs/>
                <w:color w:val="000000"/>
                <w:sz w:val="24"/>
                <w:szCs w:val="24"/>
              </w:rPr>
              <w:t>Petit</w:t>
            </w:r>
            <w:proofErr w:type="spellEnd"/>
            <w:r w:rsidRPr="00091DC8">
              <w:rPr>
                <w:rFonts w:ascii="Arial" w:hAnsi="Arial" w:cs="Arial"/>
                <w:b/>
                <w:bCs/>
                <w:color w:val="000000"/>
                <w:sz w:val="24"/>
                <w:szCs w:val="24"/>
              </w:rPr>
              <w:t xml:space="preserve"> four variados</w:t>
            </w:r>
            <w:r>
              <w:rPr>
                <w:rFonts w:ascii="Arial" w:hAnsi="Arial" w:cs="Arial"/>
                <w:b/>
                <w:bCs/>
                <w:color w:val="000000"/>
                <w:sz w:val="24"/>
                <w:szCs w:val="24"/>
              </w:rPr>
              <w:t>, conforme sugestões abaixo</w:t>
            </w:r>
            <w:r>
              <w:rPr>
                <w:rFonts w:ascii="Arial" w:hAnsi="Arial" w:cs="Arial"/>
                <w:bCs/>
                <w:color w:val="000000"/>
                <w:sz w:val="24"/>
                <w:szCs w:val="24"/>
              </w:rPr>
              <w:t xml:space="preserve">: </w:t>
            </w:r>
            <w:r w:rsidRPr="00942D4A">
              <w:rPr>
                <w:rFonts w:ascii="Arial" w:hAnsi="Arial" w:cs="Arial"/>
                <w:bCs/>
                <w:sz w:val="24"/>
                <w:szCs w:val="24"/>
              </w:rPr>
              <w:t>sequilhos variados</w:t>
            </w:r>
            <w:r>
              <w:rPr>
                <w:rFonts w:ascii="Arial" w:hAnsi="Arial" w:cs="Arial"/>
                <w:bCs/>
                <w:sz w:val="24"/>
                <w:szCs w:val="24"/>
              </w:rPr>
              <w:t xml:space="preserve">, </w:t>
            </w:r>
            <w:r w:rsidRPr="00942D4A">
              <w:rPr>
                <w:rFonts w:ascii="Arial" w:hAnsi="Arial" w:cs="Arial"/>
                <w:bCs/>
                <w:sz w:val="24"/>
                <w:szCs w:val="24"/>
              </w:rPr>
              <w:t xml:space="preserve">bolo de </w:t>
            </w:r>
            <w:proofErr w:type="gramStart"/>
            <w:r w:rsidRPr="00942D4A">
              <w:rPr>
                <w:rFonts w:ascii="Arial" w:hAnsi="Arial" w:cs="Arial"/>
                <w:bCs/>
                <w:sz w:val="24"/>
                <w:szCs w:val="24"/>
              </w:rPr>
              <w:t>goma</w:t>
            </w:r>
            <w:proofErr w:type="gramEnd"/>
          </w:p>
          <w:p w:rsidR="0059667B" w:rsidRPr="00D71CA3" w:rsidRDefault="0059667B" w:rsidP="00607CEA">
            <w:pPr>
              <w:pStyle w:val="Cabealho"/>
              <w:ind w:left="34"/>
              <w:jc w:val="both"/>
              <w:rPr>
                <w:rFonts w:ascii="Arial" w:hAnsi="Arial" w:cs="Arial"/>
                <w:bCs/>
                <w:sz w:val="24"/>
                <w:szCs w:val="24"/>
              </w:rPr>
            </w:pPr>
          </w:p>
          <w:p w:rsidR="0059667B" w:rsidRPr="00942D4A" w:rsidRDefault="0059667B" w:rsidP="00607CEA">
            <w:pPr>
              <w:pStyle w:val="Cabealho"/>
              <w:ind w:left="34"/>
              <w:jc w:val="both"/>
              <w:rPr>
                <w:rFonts w:ascii="Arial" w:hAnsi="Arial" w:cs="Arial"/>
                <w:bCs/>
                <w:sz w:val="24"/>
                <w:szCs w:val="24"/>
              </w:rPr>
            </w:pPr>
            <w:r w:rsidRPr="00E8334F">
              <w:rPr>
                <w:rFonts w:ascii="Arial" w:hAnsi="Arial" w:cs="Arial"/>
                <w:b/>
                <w:bCs/>
                <w:color w:val="000000"/>
                <w:sz w:val="24"/>
                <w:szCs w:val="24"/>
              </w:rPr>
              <w:t>Sanduíches frios</w:t>
            </w:r>
            <w:r>
              <w:rPr>
                <w:rFonts w:ascii="Arial" w:hAnsi="Arial" w:cs="Arial"/>
                <w:bCs/>
                <w:color w:val="000000"/>
                <w:sz w:val="24"/>
                <w:szCs w:val="24"/>
              </w:rPr>
              <w:t xml:space="preserve">: </w:t>
            </w:r>
            <w:r w:rsidRPr="00942D4A">
              <w:rPr>
                <w:rFonts w:ascii="Arial" w:hAnsi="Arial" w:cs="Arial"/>
                <w:bCs/>
                <w:sz w:val="24"/>
                <w:szCs w:val="24"/>
              </w:rPr>
              <w:t>presunto</w:t>
            </w:r>
            <w:r>
              <w:rPr>
                <w:rFonts w:ascii="Arial" w:hAnsi="Arial" w:cs="Arial"/>
                <w:bCs/>
                <w:sz w:val="24"/>
                <w:szCs w:val="24"/>
              </w:rPr>
              <w:t xml:space="preserve">, </w:t>
            </w:r>
            <w:r w:rsidRPr="00942D4A">
              <w:rPr>
                <w:rFonts w:ascii="Arial" w:hAnsi="Arial" w:cs="Arial"/>
                <w:bCs/>
                <w:sz w:val="24"/>
                <w:szCs w:val="24"/>
              </w:rPr>
              <w:t>queijo</w:t>
            </w:r>
            <w:r>
              <w:rPr>
                <w:rFonts w:ascii="Arial" w:hAnsi="Arial" w:cs="Arial"/>
                <w:bCs/>
                <w:sz w:val="24"/>
                <w:szCs w:val="24"/>
              </w:rPr>
              <w:t xml:space="preserve">, </w:t>
            </w:r>
            <w:r w:rsidRPr="00942D4A">
              <w:rPr>
                <w:rFonts w:ascii="Arial" w:hAnsi="Arial" w:cs="Arial"/>
                <w:bCs/>
                <w:sz w:val="24"/>
                <w:szCs w:val="24"/>
              </w:rPr>
              <w:t>presunto e queijo</w:t>
            </w:r>
            <w:r>
              <w:rPr>
                <w:rFonts w:ascii="Arial" w:hAnsi="Arial" w:cs="Arial"/>
                <w:bCs/>
                <w:sz w:val="24"/>
                <w:szCs w:val="24"/>
              </w:rPr>
              <w:t xml:space="preserve">, </w:t>
            </w:r>
            <w:r w:rsidRPr="00942D4A">
              <w:rPr>
                <w:rFonts w:ascii="Arial" w:hAnsi="Arial" w:cs="Arial"/>
                <w:bCs/>
                <w:sz w:val="24"/>
                <w:szCs w:val="24"/>
              </w:rPr>
              <w:t>atum e maionese</w:t>
            </w:r>
            <w:r>
              <w:rPr>
                <w:rFonts w:ascii="Arial" w:hAnsi="Arial" w:cs="Arial"/>
                <w:bCs/>
                <w:sz w:val="24"/>
                <w:szCs w:val="24"/>
              </w:rPr>
              <w:t xml:space="preserve">, </w:t>
            </w:r>
            <w:r w:rsidRPr="00942D4A">
              <w:rPr>
                <w:rFonts w:ascii="Arial" w:hAnsi="Arial" w:cs="Arial"/>
                <w:bCs/>
                <w:sz w:val="24"/>
                <w:szCs w:val="24"/>
              </w:rPr>
              <w:t>salaminho</w:t>
            </w:r>
            <w:r>
              <w:rPr>
                <w:rFonts w:ascii="Arial" w:hAnsi="Arial" w:cs="Arial"/>
                <w:bCs/>
                <w:sz w:val="24"/>
                <w:szCs w:val="24"/>
              </w:rPr>
              <w:t xml:space="preserve">, </w:t>
            </w:r>
            <w:r w:rsidRPr="00942D4A">
              <w:rPr>
                <w:rFonts w:ascii="Arial" w:hAnsi="Arial" w:cs="Arial"/>
                <w:bCs/>
                <w:sz w:val="24"/>
                <w:szCs w:val="24"/>
              </w:rPr>
              <w:t>sanduiche de metro recheado</w:t>
            </w:r>
            <w:r>
              <w:rPr>
                <w:rFonts w:ascii="Arial" w:hAnsi="Arial" w:cs="Arial"/>
                <w:bCs/>
                <w:sz w:val="24"/>
                <w:szCs w:val="24"/>
              </w:rPr>
              <w:t xml:space="preserve">, </w:t>
            </w:r>
            <w:r w:rsidRPr="00942D4A">
              <w:rPr>
                <w:rFonts w:ascii="Arial" w:hAnsi="Arial" w:cs="Arial"/>
                <w:bCs/>
                <w:sz w:val="24"/>
                <w:szCs w:val="24"/>
              </w:rPr>
              <w:t xml:space="preserve">sanduiche recheado, cortado ao meio e </w:t>
            </w:r>
            <w:proofErr w:type="gramStart"/>
            <w:r w:rsidRPr="00942D4A">
              <w:rPr>
                <w:rFonts w:ascii="Arial" w:hAnsi="Arial" w:cs="Arial"/>
                <w:bCs/>
                <w:sz w:val="24"/>
                <w:szCs w:val="24"/>
              </w:rPr>
              <w:t>gelado</w:t>
            </w:r>
            <w:proofErr w:type="gramEnd"/>
            <w:r w:rsidRPr="00942D4A">
              <w:rPr>
                <w:rFonts w:ascii="Arial" w:hAnsi="Arial" w:cs="Arial"/>
                <w:bCs/>
                <w:sz w:val="24"/>
                <w:szCs w:val="24"/>
              </w:rPr>
              <w:t xml:space="preserve"> </w:t>
            </w:r>
          </w:p>
          <w:p w:rsidR="0059667B" w:rsidRPr="00942D4A"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color w:val="000000"/>
                <w:sz w:val="24"/>
                <w:szCs w:val="24"/>
              </w:rPr>
            </w:pPr>
            <w:r w:rsidRPr="005D7B25">
              <w:rPr>
                <w:rFonts w:ascii="Arial" w:hAnsi="Arial" w:cs="Arial"/>
                <w:b/>
                <w:bCs/>
                <w:color w:val="000000"/>
                <w:sz w:val="24"/>
                <w:szCs w:val="24"/>
              </w:rPr>
              <w:t>Sandu</w:t>
            </w:r>
            <w:r>
              <w:rPr>
                <w:rFonts w:ascii="Arial" w:hAnsi="Arial" w:cs="Arial"/>
                <w:b/>
                <w:bCs/>
                <w:color w:val="000000"/>
                <w:sz w:val="24"/>
                <w:szCs w:val="24"/>
              </w:rPr>
              <w:t>í</w:t>
            </w:r>
            <w:r w:rsidRPr="005D7B25">
              <w:rPr>
                <w:rFonts w:ascii="Arial" w:hAnsi="Arial" w:cs="Arial"/>
                <w:b/>
                <w:bCs/>
                <w:color w:val="000000"/>
                <w:sz w:val="24"/>
                <w:szCs w:val="24"/>
              </w:rPr>
              <w:t>ches quentes</w:t>
            </w:r>
            <w:r>
              <w:rPr>
                <w:rFonts w:ascii="Arial" w:hAnsi="Arial" w:cs="Arial"/>
                <w:b/>
                <w:bCs/>
                <w:color w:val="000000"/>
                <w:sz w:val="24"/>
                <w:szCs w:val="24"/>
              </w:rPr>
              <w:t>, conforme sugestões abaixo</w:t>
            </w:r>
            <w:r>
              <w:rPr>
                <w:rFonts w:ascii="Arial" w:hAnsi="Arial" w:cs="Arial"/>
                <w:bCs/>
                <w:color w:val="000000"/>
                <w:sz w:val="24"/>
                <w:szCs w:val="24"/>
              </w:rPr>
              <w:t>:</w:t>
            </w:r>
          </w:p>
          <w:p w:rsidR="0059667B" w:rsidRPr="00942D4A" w:rsidRDefault="0059667B" w:rsidP="00607CEA">
            <w:pPr>
              <w:pStyle w:val="Cabealho"/>
              <w:ind w:left="34"/>
              <w:jc w:val="both"/>
              <w:rPr>
                <w:rFonts w:ascii="Arial" w:hAnsi="Arial" w:cs="Arial"/>
                <w:bCs/>
                <w:sz w:val="24"/>
                <w:szCs w:val="24"/>
              </w:rPr>
            </w:pPr>
            <w:proofErr w:type="gramStart"/>
            <w:r w:rsidRPr="00942D4A">
              <w:rPr>
                <w:rFonts w:ascii="Arial" w:hAnsi="Arial" w:cs="Arial"/>
                <w:bCs/>
                <w:sz w:val="24"/>
                <w:szCs w:val="24"/>
              </w:rPr>
              <w:t>cachorro</w:t>
            </w:r>
            <w:proofErr w:type="gramEnd"/>
            <w:r w:rsidRPr="00942D4A">
              <w:rPr>
                <w:rFonts w:ascii="Arial" w:hAnsi="Arial" w:cs="Arial"/>
                <w:bCs/>
                <w:sz w:val="24"/>
                <w:szCs w:val="24"/>
              </w:rPr>
              <w:t xml:space="preserve"> quente com carne moída e salsicha</w:t>
            </w:r>
            <w:r>
              <w:rPr>
                <w:rFonts w:ascii="Arial" w:hAnsi="Arial" w:cs="Arial"/>
                <w:bCs/>
                <w:sz w:val="24"/>
                <w:szCs w:val="24"/>
              </w:rPr>
              <w:t xml:space="preserve">, </w:t>
            </w:r>
            <w:r w:rsidRPr="00942D4A">
              <w:rPr>
                <w:rFonts w:ascii="Arial" w:hAnsi="Arial" w:cs="Arial"/>
                <w:bCs/>
                <w:sz w:val="24"/>
                <w:szCs w:val="24"/>
              </w:rPr>
              <w:t>sanduiche de filé</w:t>
            </w:r>
          </w:p>
          <w:p w:rsidR="0059667B" w:rsidRPr="00942D4A" w:rsidRDefault="0059667B" w:rsidP="00607CEA">
            <w:pPr>
              <w:pStyle w:val="Cabealho"/>
              <w:ind w:left="34"/>
              <w:jc w:val="both"/>
              <w:rPr>
                <w:rFonts w:ascii="Arial" w:hAnsi="Arial" w:cs="Arial"/>
                <w:bCs/>
                <w:sz w:val="24"/>
                <w:szCs w:val="24"/>
              </w:rPr>
            </w:pPr>
          </w:p>
          <w:p w:rsidR="0059667B" w:rsidRPr="00942D4A" w:rsidRDefault="0059667B" w:rsidP="00607CEA">
            <w:pPr>
              <w:pStyle w:val="Cabealho"/>
              <w:ind w:left="34" w:hanging="34"/>
              <w:jc w:val="both"/>
              <w:rPr>
                <w:rFonts w:ascii="Arial" w:hAnsi="Arial" w:cs="Arial"/>
                <w:bCs/>
                <w:sz w:val="24"/>
                <w:szCs w:val="24"/>
              </w:rPr>
            </w:pPr>
            <w:r w:rsidRPr="005D7B25">
              <w:rPr>
                <w:rFonts w:ascii="Arial" w:hAnsi="Arial" w:cs="Arial"/>
                <w:b/>
                <w:bCs/>
                <w:color w:val="000000"/>
                <w:sz w:val="24"/>
                <w:szCs w:val="24"/>
              </w:rPr>
              <w:t>Tapiocas</w:t>
            </w:r>
            <w:r>
              <w:rPr>
                <w:rFonts w:ascii="Arial" w:hAnsi="Arial" w:cs="Arial"/>
                <w:bCs/>
                <w:color w:val="000000"/>
                <w:sz w:val="24"/>
                <w:szCs w:val="24"/>
              </w:rPr>
              <w:t xml:space="preserve">: </w:t>
            </w:r>
            <w:r w:rsidRPr="00942D4A">
              <w:rPr>
                <w:rFonts w:ascii="Arial" w:hAnsi="Arial" w:cs="Arial"/>
                <w:bCs/>
                <w:sz w:val="24"/>
                <w:szCs w:val="24"/>
              </w:rPr>
              <w:t>de coco</w:t>
            </w:r>
            <w:r>
              <w:rPr>
                <w:rFonts w:ascii="Arial" w:hAnsi="Arial" w:cs="Arial"/>
                <w:bCs/>
                <w:sz w:val="24"/>
                <w:szCs w:val="24"/>
              </w:rPr>
              <w:t xml:space="preserve">, </w:t>
            </w:r>
            <w:r w:rsidRPr="00942D4A">
              <w:rPr>
                <w:rFonts w:ascii="Arial" w:hAnsi="Arial" w:cs="Arial"/>
                <w:bCs/>
                <w:sz w:val="24"/>
                <w:szCs w:val="24"/>
              </w:rPr>
              <w:t>de queijo</w:t>
            </w:r>
            <w:r>
              <w:rPr>
                <w:rFonts w:ascii="Arial" w:hAnsi="Arial" w:cs="Arial"/>
                <w:bCs/>
                <w:sz w:val="24"/>
                <w:szCs w:val="24"/>
              </w:rPr>
              <w:t xml:space="preserve">, </w:t>
            </w:r>
            <w:r w:rsidRPr="00942D4A">
              <w:rPr>
                <w:rFonts w:ascii="Arial" w:hAnsi="Arial" w:cs="Arial"/>
                <w:bCs/>
                <w:sz w:val="24"/>
                <w:szCs w:val="24"/>
              </w:rPr>
              <w:t>de coco e queijo</w:t>
            </w:r>
            <w:r>
              <w:rPr>
                <w:rFonts w:ascii="Arial" w:hAnsi="Arial" w:cs="Arial"/>
                <w:bCs/>
                <w:sz w:val="24"/>
                <w:szCs w:val="24"/>
              </w:rPr>
              <w:t>, d</w:t>
            </w:r>
            <w:r w:rsidRPr="00942D4A">
              <w:rPr>
                <w:rFonts w:ascii="Arial" w:hAnsi="Arial" w:cs="Arial"/>
                <w:bCs/>
                <w:sz w:val="24"/>
                <w:szCs w:val="24"/>
              </w:rPr>
              <w:t xml:space="preserve">e </w:t>
            </w:r>
            <w:proofErr w:type="gramStart"/>
            <w:r w:rsidRPr="00942D4A">
              <w:rPr>
                <w:rFonts w:ascii="Arial" w:hAnsi="Arial" w:cs="Arial"/>
                <w:bCs/>
                <w:sz w:val="24"/>
                <w:szCs w:val="24"/>
              </w:rPr>
              <w:t>charque</w:t>
            </w:r>
            <w:proofErr w:type="gramEnd"/>
          </w:p>
          <w:p w:rsidR="0059667B" w:rsidRPr="00942D4A"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color w:val="000000"/>
                <w:sz w:val="24"/>
                <w:szCs w:val="24"/>
              </w:rPr>
            </w:pPr>
            <w:r w:rsidRPr="00396F30">
              <w:rPr>
                <w:rFonts w:ascii="Arial" w:hAnsi="Arial" w:cs="Arial"/>
                <w:b/>
                <w:bCs/>
                <w:color w:val="000000"/>
                <w:sz w:val="24"/>
                <w:szCs w:val="24"/>
              </w:rPr>
              <w:t>Pães</w:t>
            </w:r>
            <w:r>
              <w:rPr>
                <w:rFonts w:ascii="Arial" w:hAnsi="Arial" w:cs="Arial"/>
                <w:b/>
                <w:bCs/>
                <w:color w:val="000000"/>
                <w:sz w:val="24"/>
                <w:szCs w:val="24"/>
              </w:rPr>
              <w:t>, conforme sugestões abaixo</w:t>
            </w:r>
            <w:r>
              <w:rPr>
                <w:rFonts w:ascii="Arial" w:hAnsi="Arial" w:cs="Arial"/>
                <w:bCs/>
                <w:color w:val="000000"/>
                <w:sz w:val="24"/>
                <w:szCs w:val="24"/>
              </w:rPr>
              <w:t>:</w:t>
            </w:r>
          </w:p>
          <w:p w:rsidR="0059667B" w:rsidRDefault="0059667B" w:rsidP="00607CEA">
            <w:pPr>
              <w:pStyle w:val="Cabealho"/>
              <w:ind w:left="34"/>
              <w:jc w:val="both"/>
              <w:rPr>
                <w:rFonts w:ascii="Arial" w:hAnsi="Arial" w:cs="Arial"/>
                <w:bCs/>
                <w:sz w:val="24"/>
                <w:szCs w:val="24"/>
              </w:rPr>
            </w:pPr>
            <w:proofErr w:type="gramStart"/>
            <w:r w:rsidRPr="00942D4A">
              <w:rPr>
                <w:rFonts w:ascii="Arial" w:hAnsi="Arial" w:cs="Arial"/>
                <w:bCs/>
                <w:sz w:val="24"/>
                <w:szCs w:val="24"/>
              </w:rPr>
              <w:t>de</w:t>
            </w:r>
            <w:proofErr w:type="gramEnd"/>
            <w:r w:rsidRPr="00942D4A">
              <w:rPr>
                <w:rFonts w:ascii="Arial" w:hAnsi="Arial" w:cs="Arial"/>
                <w:bCs/>
                <w:sz w:val="24"/>
                <w:szCs w:val="24"/>
              </w:rPr>
              <w:t xml:space="preserve"> queijo</w:t>
            </w:r>
            <w:r>
              <w:rPr>
                <w:rFonts w:ascii="Arial" w:hAnsi="Arial" w:cs="Arial"/>
                <w:bCs/>
                <w:sz w:val="24"/>
                <w:szCs w:val="24"/>
              </w:rPr>
              <w:t xml:space="preserve">, </w:t>
            </w:r>
            <w:r w:rsidRPr="00942D4A">
              <w:rPr>
                <w:rFonts w:ascii="Arial" w:hAnsi="Arial" w:cs="Arial"/>
                <w:bCs/>
                <w:sz w:val="24"/>
                <w:szCs w:val="24"/>
              </w:rPr>
              <w:t>mini francesinho</w:t>
            </w:r>
            <w:r>
              <w:rPr>
                <w:rFonts w:ascii="Arial" w:hAnsi="Arial" w:cs="Arial"/>
                <w:bCs/>
                <w:sz w:val="24"/>
                <w:szCs w:val="24"/>
              </w:rPr>
              <w:t>,</w:t>
            </w:r>
            <w:r w:rsidRPr="00942D4A">
              <w:rPr>
                <w:rFonts w:ascii="Arial" w:hAnsi="Arial" w:cs="Arial"/>
                <w:bCs/>
                <w:sz w:val="24"/>
                <w:szCs w:val="24"/>
              </w:rPr>
              <w:t xml:space="preserve"> brioches</w:t>
            </w:r>
            <w:r>
              <w:rPr>
                <w:rFonts w:ascii="Arial" w:hAnsi="Arial" w:cs="Arial"/>
                <w:bCs/>
                <w:sz w:val="24"/>
                <w:szCs w:val="24"/>
              </w:rPr>
              <w:t>,</w:t>
            </w:r>
            <w:r w:rsidRPr="00942D4A">
              <w:rPr>
                <w:rFonts w:ascii="Arial" w:hAnsi="Arial" w:cs="Arial"/>
                <w:bCs/>
                <w:sz w:val="24"/>
                <w:szCs w:val="24"/>
              </w:rPr>
              <w:t xml:space="preserve"> centeio</w:t>
            </w:r>
            <w:r>
              <w:rPr>
                <w:rFonts w:ascii="Arial" w:hAnsi="Arial" w:cs="Arial"/>
                <w:bCs/>
                <w:sz w:val="24"/>
                <w:szCs w:val="24"/>
              </w:rPr>
              <w:t>,</w:t>
            </w:r>
            <w:r w:rsidRPr="00942D4A">
              <w:rPr>
                <w:rFonts w:ascii="Arial" w:hAnsi="Arial" w:cs="Arial"/>
                <w:bCs/>
                <w:sz w:val="24"/>
                <w:szCs w:val="24"/>
              </w:rPr>
              <w:t xml:space="preserve"> italiano</w:t>
            </w:r>
            <w:r>
              <w:rPr>
                <w:rFonts w:ascii="Arial" w:hAnsi="Arial" w:cs="Arial"/>
                <w:bCs/>
                <w:sz w:val="24"/>
                <w:szCs w:val="24"/>
              </w:rPr>
              <w:t xml:space="preserve">, </w:t>
            </w:r>
            <w:r w:rsidRPr="00942D4A">
              <w:rPr>
                <w:rFonts w:ascii="Arial" w:hAnsi="Arial" w:cs="Arial"/>
                <w:bCs/>
                <w:sz w:val="24"/>
                <w:szCs w:val="24"/>
              </w:rPr>
              <w:t>de forma</w:t>
            </w:r>
            <w:r>
              <w:rPr>
                <w:rFonts w:ascii="Arial" w:hAnsi="Arial" w:cs="Arial"/>
                <w:bCs/>
                <w:sz w:val="24"/>
                <w:szCs w:val="24"/>
              </w:rPr>
              <w:t xml:space="preserve">, </w:t>
            </w:r>
            <w:r w:rsidRPr="00942D4A">
              <w:rPr>
                <w:rFonts w:ascii="Arial" w:hAnsi="Arial" w:cs="Arial"/>
                <w:bCs/>
                <w:sz w:val="24"/>
                <w:szCs w:val="24"/>
              </w:rPr>
              <w:t>recheado com azeitona</w:t>
            </w:r>
            <w:r>
              <w:rPr>
                <w:rFonts w:ascii="Arial" w:hAnsi="Arial" w:cs="Arial"/>
                <w:bCs/>
                <w:sz w:val="24"/>
                <w:szCs w:val="24"/>
              </w:rPr>
              <w:t xml:space="preserve">, </w:t>
            </w:r>
            <w:r w:rsidRPr="00942D4A">
              <w:rPr>
                <w:rFonts w:ascii="Arial" w:hAnsi="Arial" w:cs="Arial"/>
                <w:bCs/>
                <w:sz w:val="24"/>
                <w:szCs w:val="24"/>
              </w:rPr>
              <w:t>recheado com carne</w:t>
            </w:r>
            <w:r>
              <w:rPr>
                <w:rFonts w:ascii="Arial" w:hAnsi="Arial" w:cs="Arial"/>
                <w:bCs/>
                <w:sz w:val="24"/>
                <w:szCs w:val="24"/>
              </w:rPr>
              <w:t xml:space="preserve">, </w:t>
            </w:r>
            <w:r w:rsidRPr="00942D4A">
              <w:rPr>
                <w:rFonts w:ascii="Arial" w:hAnsi="Arial" w:cs="Arial"/>
                <w:bCs/>
                <w:sz w:val="24"/>
                <w:szCs w:val="24"/>
              </w:rPr>
              <w:t>recheado com charque</w:t>
            </w:r>
            <w:r>
              <w:rPr>
                <w:rFonts w:ascii="Arial" w:hAnsi="Arial" w:cs="Arial"/>
                <w:bCs/>
                <w:sz w:val="24"/>
                <w:szCs w:val="24"/>
              </w:rPr>
              <w:t>,</w:t>
            </w:r>
            <w:r w:rsidRPr="00942D4A">
              <w:rPr>
                <w:rFonts w:ascii="Arial" w:hAnsi="Arial" w:cs="Arial"/>
                <w:bCs/>
                <w:sz w:val="24"/>
                <w:szCs w:val="24"/>
              </w:rPr>
              <w:t xml:space="preserve"> pão doce com goiabada</w:t>
            </w:r>
            <w:r>
              <w:rPr>
                <w:rFonts w:ascii="Arial" w:hAnsi="Arial" w:cs="Arial"/>
                <w:bCs/>
                <w:sz w:val="24"/>
                <w:szCs w:val="24"/>
              </w:rPr>
              <w:t>,</w:t>
            </w:r>
            <w:r w:rsidRPr="00942D4A">
              <w:rPr>
                <w:rFonts w:ascii="Arial" w:hAnsi="Arial" w:cs="Arial"/>
                <w:bCs/>
                <w:sz w:val="24"/>
                <w:szCs w:val="24"/>
              </w:rPr>
              <w:t xml:space="preserve"> pão doce com creme</w:t>
            </w:r>
            <w:r>
              <w:rPr>
                <w:rFonts w:ascii="Arial" w:hAnsi="Arial" w:cs="Arial"/>
                <w:bCs/>
                <w:sz w:val="24"/>
                <w:szCs w:val="24"/>
              </w:rPr>
              <w:t xml:space="preserve">, </w:t>
            </w:r>
            <w:r w:rsidRPr="00942D4A">
              <w:rPr>
                <w:rFonts w:ascii="Arial" w:hAnsi="Arial" w:cs="Arial"/>
                <w:bCs/>
                <w:sz w:val="24"/>
                <w:szCs w:val="24"/>
              </w:rPr>
              <w:t>de coco</w:t>
            </w:r>
            <w:r>
              <w:rPr>
                <w:rFonts w:ascii="Arial" w:hAnsi="Arial" w:cs="Arial"/>
                <w:bCs/>
                <w:sz w:val="24"/>
                <w:szCs w:val="24"/>
              </w:rPr>
              <w:t>.</w:t>
            </w:r>
          </w:p>
          <w:p w:rsidR="0059667B" w:rsidRPr="00942D4A"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color w:val="000000"/>
                <w:sz w:val="24"/>
                <w:szCs w:val="24"/>
              </w:rPr>
            </w:pPr>
            <w:r w:rsidRPr="008D1FE3">
              <w:rPr>
                <w:rFonts w:ascii="Arial" w:hAnsi="Arial" w:cs="Arial"/>
                <w:b/>
                <w:bCs/>
                <w:color w:val="000000"/>
                <w:sz w:val="24"/>
                <w:szCs w:val="24"/>
              </w:rPr>
              <w:t>Tortas salgadas recheadas</w:t>
            </w:r>
            <w:r>
              <w:rPr>
                <w:rFonts w:ascii="Arial" w:hAnsi="Arial" w:cs="Arial"/>
                <w:b/>
                <w:bCs/>
                <w:color w:val="000000"/>
                <w:sz w:val="24"/>
                <w:szCs w:val="24"/>
              </w:rPr>
              <w:t xml:space="preserve">, conforme </w:t>
            </w:r>
            <w:r>
              <w:rPr>
                <w:rFonts w:ascii="Arial" w:hAnsi="Arial" w:cs="Arial"/>
                <w:b/>
                <w:bCs/>
                <w:color w:val="000000"/>
                <w:sz w:val="24"/>
                <w:szCs w:val="24"/>
              </w:rPr>
              <w:lastRenderedPageBreak/>
              <w:t>sugestões abaixo</w:t>
            </w:r>
            <w:r>
              <w:rPr>
                <w:rFonts w:ascii="Arial" w:hAnsi="Arial" w:cs="Arial"/>
                <w:bCs/>
                <w:color w:val="000000"/>
                <w:sz w:val="24"/>
                <w:szCs w:val="24"/>
              </w:rPr>
              <w:t>:</w:t>
            </w:r>
          </w:p>
          <w:p w:rsidR="0059667B" w:rsidRPr="007B7397" w:rsidRDefault="0059667B" w:rsidP="00607CEA">
            <w:pPr>
              <w:pStyle w:val="Cabealho"/>
              <w:ind w:left="34"/>
              <w:jc w:val="both"/>
              <w:rPr>
                <w:rFonts w:ascii="Arial" w:hAnsi="Arial" w:cs="Arial"/>
                <w:bCs/>
                <w:sz w:val="24"/>
                <w:szCs w:val="24"/>
              </w:rPr>
            </w:pPr>
            <w:proofErr w:type="gramStart"/>
            <w:r w:rsidRPr="007B7397">
              <w:rPr>
                <w:rFonts w:ascii="Arial" w:hAnsi="Arial" w:cs="Arial"/>
                <w:bCs/>
                <w:sz w:val="24"/>
                <w:szCs w:val="24"/>
              </w:rPr>
              <w:t>de</w:t>
            </w:r>
            <w:proofErr w:type="gramEnd"/>
            <w:r w:rsidRPr="007B7397">
              <w:rPr>
                <w:rFonts w:ascii="Arial" w:hAnsi="Arial" w:cs="Arial"/>
                <w:bCs/>
                <w:sz w:val="24"/>
                <w:szCs w:val="24"/>
              </w:rPr>
              <w:t xml:space="preserve"> queijo e presunto</w:t>
            </w:r>
            <w:r>
              <w:rPr>
                <w:rFonts w:ascii="Arial" w:hAnsi="Arial" w:cs="Arial"/>
                <w:bCs/>
                <w:sz w:val="24"/>
                <w:szCs w:val="24"/>
              </w:rPr>
              <w:t xml:space="preserve">, </w:t>
            </w:r>
            <w:r w:rsidRPr="007B7397">
              <w:rPr>
                <w:rFonts w:ascii="Arial" w:hAnsi="Arial" w:cs="Arial"/>
                <w:bCs/>
                <w:sz w:val="24"/>
                <w:szCs w:val="24"/>
              </w:rPr>
              <w:t>de queijo com brócolis</w:t>
            </w:r>
            <w:r>
              <w:rPr>
                <w:rFonts w:ascii="Arial" w:hAnsi="Arial" w:cs="Arial"/>
                <w:bCs/>
                <w:sz w:val="24"/>
                <w:szCs w:val="24"/>
              </w:rPr>
              <w:t xml:space="preserve">, </w:t>
            </w:r>
            <w:r w:rsidRPr="007B7397">
              <w:rPr>
                <w:rFonts w:ascii="Arial" w:hAnsi="Arial" w:cs="Arial"/>
                <w:bCs/>
                <w:sz w:val="24"/>
                <w:szCs w:val="24"/>
              </w:rPr>
              <w:t>de atum</w:t>
            </w:r>
            <w:r>
              <w:rPr>
                <w:rFonts w:ascii="Arial" w:hAnsi="Arial" w:cs="Arial"/>
                <w:bCs/>
                <w:sz w:val="24"/>
                <w:szCs w:val="24"/>
              </w:rPr>
              <w:t xml:space="preserve">, </w:t>
            </w:r>
            <w:r w:rsidRPr="007B7397">
              <w:rPr>
                <w:rFonts w:ascii="Arial" w:hAnsi="Arial" w:cs="Arial"/>
                <w:bCs/>
                <w:sz w:val="24"/>
                <w:szCs w:val="24"/>
              </w:rPr>
              <w:t>de palmito</w:t>
            </w:r>
            <w:r>
              <w:rPr>
                <w:rFonts w:ascii="Arial" w:hAnsi="Arial" w:cs="Arial"/>
                <w:bCs/>
                <w:sz w:val="24"/>
                <w:szCs w:val="24"/>
              </w:rPr>
              <w:t xml:space="preserve">, </w:t>
            </w:r>
            <w:r w:rsidRPr="007B7397">
              <w:rPr>
                <w:rFonts w:ascii="Arial" w:hAnsi="Arial" w:cs="Arial"/>
                <w:bCs/>
                <w:sz w:val="24"/>
                <w:szCs w:val="24"/>
              </w:rPr>
              <w:t>de aspargos</w:t>
            </w:r>
            <w:r>
              <w:rPr>
                <w:rFonts w:ascii="Arial" w:hAnsi="Arial" w:cs="Arial"/>
                <w:bCs/>
                <w:sz w:val="24"/>
                <w:szCs w:val="24"/>
              </w:rPr>
              <w:t xml:space="preserve">, </w:t>
            </w:r>
            <w:r w:rsidRPr="007B7397">
              <w:rPr>
                <w:rFonts w:ascii="Arial" w:hAnsi="Arial" w:cs="Arial"/>
                <w:bCs/>
                <w:sz w:val="24"/>
                <w:szCs w:val="24"/>
              </w:rPr>
              <w:t>de camarão</w:t>
            </w:r>
            <w:r>
              <w:rPr>
                <w:rFonts w:ascii="Arial" w:hAnsi="Arial" w:cs="Arial"/>
                <w:bCs/>
                <w:sz w:val="24"/>
                <w:szCs w:val="24"/>
              </w:rPr>
              <w:t xml:space="preserve">, </w:t>
            </w:r>
            <w:r w:rsidRPr="007B7397">
              <w:rPr>
                <w:rFonts w:ascii="Arial" w:hAnsi="Arial" w:cs="Arial"/>
                <w:bCs/>
                <w:sz w:val="24"/>
                <w:szCs w:val="24"/>
              </w:rPr>
              <w:t>de bacalhau</w:t>
            </w:r>
            <w:r>
              <w:rPr>
                <w:rFonts w:ascii="Arial" w:hAnsi="Arial" w:cs="Arial"/>
                <w:bCs/>
                <w:sz w:val="24"/>
                <w:szCs w:val="24"/>
              </w:rPr>
              <w:t xml:space="preserve">, </w:t>
            </w:r>
            <w:r w:rsidRPr="007B7397">
              <w:rPr>
                <w:rFonts w:ascii="Arial" w:hAnsi="Arial" w:cs="Arial"/>
                <w:bCs/>
                <w:sz w:val="24"/>
                <w:szCs w:val="24"/>
              </w:rPr>
              <w:t>de legumes</w:t>
            </w:r>
            <w:r>
              <w:rPr>
                <w:rFonts w:ascii="Arial" w:hAnsi="Arial" w:cs="Arial"/>
                <w:bCs/>
                <w:sz w:val="24"/>
                <w:szCs w:val="24"/>
              </w:rPr>
              <w:t xml:space="preserve">, </w:t>
            </w:r>
            <w:r w:rsidRPr="007B7397">
              <w:rPr>
                <w:rFonts w:ascii="Arial" w:hAnsi="Arial" w:cs="Arial"/>
                <w:bCs/>
                <w:sz w:val="24"/>
                <w:szCs w:val="24"/>
              </w:rPr>
              <w:t>de frango</w:t>
            </w:r>
            <w:r>
              <w:rPr>
                <w:rFonts w:ascii="Arial" w:hAnsi="Arial" w:cs="Arial"/>
                <w:bCs/>
                <w:sz w:val="24"/>
                <w:szCs w:val="24"/>
              </w:rPr>
              <w:t xml:space="preserve">, </w:t>
            </w:r>
            <w:r w:rsidRPr="007B7397">
              <w:rPr>
                <w:rFonts w:ascii="Arial" w:hAnsi="Arial" w:cs="Arial"/>
                <w:bCs/>
                <w:sz w:val="24"/>
                <w:szCs w:val="24"/>
              </w:rPr>
              <w:t>de tomate seco</w:t>
            </w:r>
            <w:r>
              <w:rPr>
                <w:rFonts w:ascii="Arial" w:hAnsi="Arial" w:cs="Arial"/>
                <w:bCs/>
                <w:sz w:val="24"/>
                <w:szCs w:val="24"/>
              </w:rPr>
              <w:t>.</w:t>
            </w:r>
          </w:p>
          <w:p w:rsidR="0059667B" w:rsidRPr="00942D4A"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color w:val="000000"/>
                <w:sz w:val="24"/>
                <w:szCs w:val="24"/>
              </w:rPr>
            </w:pPr>
            <w:r w:rsidRPr="000C56FC">
              <w:rPr>
                <w:rFonts w:ascii="Arial" w:hAnsi="Arial" w:cs="Arial"/>
                <w:b/>
                <w:bCs/>
                <w:color w:val="000000"/>
                <w:sz w:val="24"/>
                <w:szCs w:val="24"/>
              </w:rPr>
              <w:t>Frutas fatiadas ou salada de frutas</w:t>
            </w:r>
            <w:r>
              <w:rPr>
                <w:rFonts w:ascii="Arial" w:hAnsi="Arial" w:cs="Arial"/>
                <w:b/>
                <w:bCs/>
                <w:color w:val="000000"/>
                <w:sz w:val="24"/>
                <w:szCs w:val="24"/>
              </w:rPr>
              <w:t>, conforme sugestões abaixo</w:t>
            </w:r>
            <w:r>
              <w:rPr>
                <w:rFonts w:ascii="Arial" w:hAnsi="Arial" w:cs="Arial"/>
                <w:bCs/>
                <w:color w:val="000000"/>
                <w:sz w:val="24"/>
                <w:szCs w:val="24"/>
              </w:rPr>
              <w:t>:</w:t>
            </w:r>
          </w:p>
          <w:p w:rsidR="0059667B" w:rsidRPr="007B7397" w:rsidRDefault="0059667B" w:rsidP="00607CEA">
            <w:pPr>
              <w:pStyle w:val="Cabealho"/>
              <w:ind w:left="34"/>
              <w:jc w:val="both"/>
              <w:rPr>
                <w:rFonts w:ascii="Arial" w:hAnsi="Arial" w:cs="Arial"/>
                <w:bCs/>
                <w:sz w:val="24"/>
                <w:szCs w:val="24"/>
              </w:rPr>
            </w:pPr>
            <w:proofErr w:type="gramStart"/>
            <w:r w:rsidRPr="007B7397">
              <w:rPr>
                <w:rFonts w:ascii="Arial" w:hAnsi="Arial" w:cs="Arial"/>
                <w:bCs/>
                <w:sz w:val="24"/>
                <w:szCs w:val="24"/>
              </w:rPr>
              <w:t>mamão</w:t>
            </w:r>
            <w:proofErr w:type="gramEnd"/>
            <w:r w:rsidRPr="007B7397">
              <w:rPr>
                <w:rFonts w:ascii="Arial" w:hAnsi="Arial" w:cs="Arial"/>
                <w:bCs/>
                <w:sz w:val="24"/>
                <w:szCs w:val="24"/>
              </w:rPr>
              <w:t xml:space="preserve"> formosa e papaia</w:t>
            </w:r>
            <w:r>
              <w:rPr>
                <w:rFonts w:ascii="Arial" w:hAnsi="Arial" w:cs="Arial"/>
                <w:bCs/>
                <w:sz w:val="24"/>
                <w:szCs w:val="24"/>
              </w:rPr>
              <w:t xml:space="preserve">, </w:t>
            </w:r>
            <w:r w:rsidRPr="007B7397">
              <w:rPr>
                <w:rFonts w:ascii="Arial" w:hAnsi="Arial" w:cs="Arial"/>
                <w:bCs/>
                <w:sz w:val="24"/>
                <w:szCs w:val="24"/>
              </w:rPr>
              <w:t>melancia</w:t>
            </w:r>
            <w:r>
              <w:rPr>
                <w:rFonts w:ascii="Arial" w:hAnsi="Arial" w:cs="Arial"/>
                <w:bCs/>
                <w:sz w:val="24"/>
                <w:szCs w:val="24"/>
              </w:rPr>
              <w:t xml:space="preserve">, </w:t>
            </w:r>
            <w:r w:rsidRPr="007B7397">
              <w:rPr>
                <w:rFonts w:ascii="Arial" w:hAnsi="Arial" w:cs="Arial"/>
                <w:bCs/>
                <w:sz w:val="24"/>
                <w:szCs w:val="24"/>
              </w:rPr>
              <w:t>melão</w:t>
            </w:r>
            <w:r>
              <w:rPr>
                <w:rFonts w:ascii="Arial" w:hAnsi="Arial" w:cs="Arial"/>
                <w:bCs/>
                <w:sz w:val="24"/>
                <w:szCs w:val="24"/>
              </w:rPr>
              <w:t xml:space="preserve">, </w:t>
            </w:r>
            <w:r w:rsidRPr="007B7397">
              <w:rPr>
                <w:rFonts w:ascii="Arial" w:hAnsi="Arial" w:cs="Arial"/>
                <w:bCs/>
                <w:sz w:val="24"/>
                <w:szCs w:val="24"/>
              </w:rPr>
              <w:t>abacaxi</w:t>
            </w:r>
            <w:r>
              <w:rPr>
                <w:rFonts w:ascii="Arial" w:hAnsi="Arial" w:cs="Arial"/>
                <w:bCs/>
                <w:sz w:val="24"/>
                <w:szCs w:val="24"/>
              </w:rPr>
              <w:t xml:space="preserve">, </w:t>
            </w:r>
            <w:r w:rsidRPr="007B7397">
              <w:rPr>
                <w:rFonts w:ascii="Arial" w:hAnsi="Arial" w:cs="Arial"/>
                <w:bCs/>
                <w:sz w:val="24"/>
                <w:szCs w:val="24"/>
              </w:rPr>
              <w:t>manga</w:t>
            </w:r>
            <w:r>
              <w:rPr>
                <w:rFonts w:ascii="Arial" w:hAnsi="Arial" w:cs="Arial"/>
                <w:bCs/>
                <w:sz w:val="24"/>
                <w:szCs w:val="24"/>
              </w:rPr>
              <w:t xml:space="preserve">, </w:t>
            </w:r>
            <w:r w:rsidRPr="007B7397">
              <w:rPr>
                <w:rFonts w:ascii="Arial" w:hAnsi="Arial" w:cs="Arial"/>
                <w:bCs/>
                <w:sz w:val="24"/>
                <w:szCs w:val="24"/>
              </w:rPr>
              <w:t>Kiwi</w:t>
            </w:r>
            <w:r>
              <w:rPr>
                <w:rFonts w:ascii="Arial" w:hAnsi="Arial" w:cs="Arial"/>
                <w:bCs/>
                <w:sz w:val="24"/>
                <w:szCs w:val="24"/>
              </w:rPr>
              <w:t xml:space="preserve">, uva verde, </w:t>
            </w:r>
            <w:r w:rsidRPr="007B7397">
              <w:rPr>
                <w:rFonts w:ascii="Arial" w:hAnsi="Arial" w:cs="Arial"/>
                <w:bCs/>
                <w:sz w:val="24"/>
                <w:szCs w:val="24"/>
              </w:rPr>
              <w:t>uva r</w:t>
            </w:r>
            <w:r>
              <w:rPr>
                <w:rFonts w:ascii="Arial" w:hAnsi="Arial" w:cs="Arial"/>
                <w:bCs/>
                <w:sz w:val="24"/>
                <w:szCs w:val="24"/>
              </w:rPr>
              <w:t xml:space="preserve">oxa, </w:t>
            </w:r>
            <w:r w:rsidRPr="007B7397">
              <w:rPr>
                <w:rFonts w:ascii="Arial" w:hAnsi="Arial" w:cs="Arial"/>
                <w:bCs/>
                <w:sz w:val="24"/>
                <w:szCs w:val="24"/>
              </w:rPr>
              <w:t>goiaba</w:t>
            </w:r>
            <w:r>
              <w:rPr>
                <w:rFonts w:ascii="Arial" w:hAnsi="Arial" w:cs="Arial"/>
                <w:bCs/>
                <w:sz w:val="24"/>
                <w:szCs w:val="24"/>
              </w:rPr>
              <w:t xml:space="preserve">, </w:t>
            </w:r>
            <w:r w:rsidRPr="007B7397">
              <w:rPr>
                <w:rFonts w:ascii="Arial" w:hAnsi="Arial" w:cs="Arial"/>
                <w:bCs/>
                <w:sz w:val="24"/>
                <w:szCs w:val="24"/>
              </w:rPr>
              <w:t>ameixa fresca</w:t>
            </w:r>
            <w:r>
              <w:rPr>
                <w:rFonts w:ascii="Arial" w:hAnsi="Arial" w:cs="Arial"/>
                <w:bCs/>
                <w:sz w:val="24"/>
                <w:szCs w:val="24"/>
              </w:rPr>
              <w:t xml:space="preserve">, </w:t>
            </w:r>
            <w:r w:rsidRPr="007B7397">
              <w:rPr>
                <w:rFonts w:ascii="Arial" w:hAnsi="Arial" w:cs="Arial"/>
                <w:bCs/>
                <w:sz w:val="24"/>
                <w:szCs w:val="24"/>
              </w:rPr>
              <w:t>pera</w:t>
            </w:r>
            <w:r>
              <w:rPr>
                <w:rFonts w:ascii="Arial" w:hAnsi="Arial" w:cs="Arial"/>
                <w:bCs/>
                <w:sz w:val="24"/>
                <w:szCs w:val="24"/>
              </w:rPr>
              <w:t xml:space="preserve">, </w:t>
            </w:r>
            <w:r w:rsidRPr="007B7397">
              <w:rPr>
                <w:rFonts w:ascii="Arial" w:hAnsi="Arial" w:cs="Arial"/>
                <w:bCs/>
                <w:sz w:val="24"/>
                <w:szCs w:val="24"/>
              </w:rPr>
              <w:t>maça</w:t>
            </w:r>
            <w:r>
              <w:rPr>
                <w:rFonts w:ascii="Arial" w:hAnsi="Arial" w:cs="Arial"/>
                <w:bCs/>
                <w:sz w:val="24"/>
                <w:szCs w:val="24"/>
              </w:rPr>
              <w:t xml:space="preserve">, </w:t>
            </w:r>
            <w:r w:rsidRPr="007B7397">
              <w:rPr>
                <w:rFonts w:ascii="Arial" w:hAnsi="Arial" w:cs="Arial"/>
                <w:bCs/>
                <w:sz w:val="24"/>
                <w:szCs w:val="24"/>
              </w:rPr>
              <w:t xml:space="preserve"> laranja</w:t>
            </w:r>
            <w:r>
              <w:rPr>
                <w:rFonts w:ascii="Arial" w:hAnsi="Arial" w:cs="Arial"/>
                <w:bCs/>
                <w:sz w:val="24"/>
                <w:szCs w:val="24"/>
              </w:rPr>
              <w:t xml:space="preserve">, </w:t>
            </w:r>
            <w:r w:rsidRPr="007B7397">
              <w:rPr>
                <w:rFonts w:ascii="Arial" w:hAnsi="Arial" w:cs="Arial"/>
                <w:bCs/>
                <w:sz w:val="24"/>
                <w:szCs w:val="24"/>
              </w:rPr>
              <w:t>tangerina</w:t>
            </w:r>
            <w:r>
              <w:rPr>
                <w:rFonts w:ascii="Arial" w:hAnsi="Arial" w:cs="Arial"/>
                <w:bCs/>
                <w:sz w:val="24"/>
                <w:szCs w:val="24"/>
              </w:rPr>
              <w:t>.</w:t>
            </w:r>
          </w:p>
          <w:p w:rsidR="0059667B" w:rsidRDefault="0059667B" w:rsidP="00607CEA">
            <w:pPr>
              <w:pStyle w:val="Cabealho"/>
              <w:ind w:left="1134"/>
              <w:jc w:val="both"/>
              <w:rPr>
                <w:rFonts w:ascii="Arial" w:hAnsi="Arial" w:cs="Arial"/>
                <w:bCs/>
                <w:color w:val="000000"/>
                <w:sz w:val="24"/>
                <w:szCs w:val="24"/>
              </w:rPr>
            </w:pPr>
          </w:p>
          <w:p w:rsidR="0059667B" w:rsidRPr="007B7397" w:rsidRDefault="0059667B" w:rsidP="00607CEA">
            <w:pPr>
              <w:pStyle w:val="Cabealho"/>
              <w:ind w:left="34"/>
              <w:jc w:val="both"/>
              <w:rPr>
                <w:rFonts w:ascii="Arial" w:hAnsi="Arial" w:cs="Arial"/>
                <w:bCs/>
                <w:sz w:val="24"/>
                <w:szCs w:val="24"/>
              </w:rPr>
            </w:pPr>
            <w:r w:rsidRPr="00366780">
              <w:rPr>
                <w:rFonts w:ascii="Arial" w:hAnsi="Arial" w:cs="Arial"/>
                <w:b/>
                <w:bCs/>
                <w:color w:val="000000"/>
                <w:sz w:val="24"/>
                <w:szCs w:val="24"/>
              </w:rPr>
              <w:t>Queijos e frios</w:t>
            </w:r>
            <w:r>
              <w:rPr>
                <w:rFonts w:ascii="Arial" w:hAnsi="Arial" w:cs="Arial"/>
                <w:b/>
                <w:bCs/>
                <w:color w:val="000000"/>
                <w:sz w:val="24"/>
                <w:szCs w:val="24"/>
              </w:rPr>
              <w:t xml:space="preserve">, conforme sugestões </w:t>
            </w:r>
            <w:r w:rsidRPr="00366780">
              <w:rPr>
                <w:rFonts w:ascii="Arial" w:hAnsi="Arial" w:cs="Arial"/>
                <w:b/>
                <w:bCs/>
                <w:color w:val="000000"/>
                <w:sz w:val="24"/>
                <w:szCs w:val="24"/>
              </w:rPr>
              <w:t>abaixo</w:t>
            </w:r>
            <w:r>
              <w:rPr>
                <w:rFonts w:ascii="Arial" w:hAnsi="Arial" w:cs="Arial"/>
                <w:bCs/>
                <w:color w:val="000000"/>
                <w:sz w:val="24"/>
                <w:szCs w:val="24"/>
              </w:rPr>
              <w:t xml:space="preserve">: </w:t>
            </w:r>
            <w:r w:rsidRPr="007B7397">
              <w:rPr>
                <w:rFonts w:ascii="Arial" w:hAnsi="Arial" w:cs="Arial"/>
                <w:bCs/>
                <w:sz w:val="24"/>
                <w:szCs w:val="24"/>
              </w:rPr>
              <w:t>mussarela</w:t>
            </w:r>
            <w:r>
              <w:rPr>
                <w:rFonts w:ascii="Arial" w:hAnsi="Arial" w:cs="Arial"/>
                <w:bCs/>
                <w:sz w:val="24"/>
                <w:szCs w:val="24"/>
              </w:rPr>
              <w:t xml:space="preserve">, </w:t>
            </w:r>
            <w:r w:rsidRPr="007B7397">
              <w:rPr>
                <w:rFonts w:ascii="Arial" w:hAnsi="Arial" w:cs="Arial"/>
                <w:bCs/>
                <w:sz w:val="24"/>
                <w:szCs w:val="24"/>
              </w:rPr>
              <w:t>prato</w:t>
            </w:r>
            <w:r>
              <w:rPr>
                <w:rFonts w:ascii="Arial" w:hAnsi="Arial" w:cs="Arial"/>
                <w:bCs/>
                <w:sz w:val="24"/>
                <w:szCs w:val="24"/>
              </w:rPr>
              <w:t xml:space="preserve">, </w:t>
            </w:r>
            <w:r w:rsidRPr="007B7397">
              <w:rPr>
                <w:rFonts w:ascii="Arial" w:hAnsi="Arial" w:cs="Arial"/>
                <w:bCs/>
                <w:sz w:val="24"/>
                <w:szCs w:val="24"/>
              </w:rPr>
              <w:t>reino</w:t>
            </w:r>
            <w:r>
              <w:rPr>
                <w:rFonts w:ascii="Arial" w:hAnsi="Arial" w:cs="Arial"/>
                <w:bCs/>
                <w:sz w:val="24"/>
                <w:szCs w:val="24"/>
              </w:rPr>
              <w:t xml:space="preserve">, </w:t>
            </w:r>
            <w:r w:rsidRPr="007B7397">
              <w:rPr>
                <w:rFonts w:ascii="Arial" w:hAnsi="Arial" w:cs="Arial"/>
                <w:bCs/>
                <w:sz w:val="24"/>
                <w:szCs w:val="24"/>
              </w:rPr>
              <w:t>coalho</w:t>
            </w:r>
            <w:r>
              <w:rPr>
                <w:rFonts w:ascii="Arial" w:hAnsi="Arial" w:cs="Arial"/>
                <w:bCs/>
                <w:sz w:val="24"/>
                <w:szCs w:val="24"/>
              </w:rPr>
              <w:t>,</w:t>
            </w:r>
            <w:r w:rsidRPr="007B7397">
              <w:rPr>
                <w:rFonts w:ascii="Arial" w:hAnsi="Arial" w:cs="Arial"/>
                <w:bCs/>
                <w:sz w:val="24"/>
                <w:szCs w:val="24"/>
              </w:rPr>
              <w:t xml:space="preserve"> minas</w:t>
            </w:r>
            <w:r>
              <w:rPr>
                <w:rFonts w:ascii="Arial" w:hAnsi="Arial" w:cs="Arial"/>
                <w:bCs/>
                <w:sz w:val="24"/>
                <w:szCs w:val="24"/>
              </w:rPr>
              <w:t xml:space="preserve">, </w:t>
            </w:r>
            <w:r w:rsidRPr="007B7397">
              <w:rPr>
                <w:rFonts w:ascii="Arial" w:hAnsi="Arial" w:cs="Arial"/>
                <w:bCs/>
                <w:sz w:val="24"/>
                <w:szCs w:val="24"/>
              </w:rPr>
              <w:t>presunto de peru</w:t>
            </w:r>
            <w:r>
              <w:rPr>
                <w:rFonts w:ascii="Arial" w:hAnsi="Arial" w:cs="Arial"/>
                <w:bCs/>
                <w:sz w:val="24"/>
                <w:szCs w:val="24"/>
              </w:rPr>
              <w:t xml:space="preserve">, </w:t>
            </w:r>
            <w:proofErr w:type="gramStart"/>
            <w:r w:rsidRPr="007B7397">
              <w:rPr>
                <w:rFonts w:ascii="Arial" w:hAnsi="Arial" w:cs="Arial"/>
                <w:bCs/>
                <w:sz w:val="24"/>
                <w:szCs w:val="24"/>
              </w:rPr>
              <w:t>salaminho</w:t>
            </w:r>
            <w:proofErr w:type="gramEnd"/>
          </w:p>
          <w:p w:rsidR="0059667B" w:rsidRPr="007B7397"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sz w:val="24"/>
                <w:szCs w:val="24"/>
              </w:rPr>
            </w:pPr>
            <w:r w:rsidRPr="009C3DB2">
              <w:rPr>
                <w:rFonts w:ascii="Arial" w:hAnsi="Arial" w:cs="Arial"/>
                <w:b/>
                <w:bCs/>
                <w:sz w:val="24"/>
                <w:szCs w:val="24"/>
              </w:rPr>
              <w:t>Sopas e caldos</w:t>
            </w:r>
            <w:r>
              <w:rPr>
                <w:rFonts w:ascii="Arial" w:hAnsi="Arial" w:cs="Arial"/>
                <w:b/>
                <w:bCs/>
                <w:sz w:val="24"/>
                <w:szCs w:val="24"/>
              </w:rPr>
              <w:t>, conforme sugestões abaixo</w:t>
            </w:r>
            <w:r>
              <w:rPr>
                <w:rFonts w:ascii="Arial" w:hAnsi="Arial" w:cs="Arial"/>
                <w:bCs/>
                <w:sz w:val="24"/>
                <w:szCs w:val="24"/>
              </w:rPr>
              <w:t>:</w:t>
            </w:r>
          </w:p>
          <w:p w:rsidR="0059667B" w:rsidRPr="007B7397" w:rsidRDefault="0059667B" w:rsidP="00607CEA">
            <w:pPr>
              <w:pStyle w:val="Cabealho"/>
              <w:ind w:left="34"/>
              <w:jc w:val="both"/>
              <w:rPr>
                <w:rFonts w:ascii="Arial" w:hAnsi="Arial" w:cs="Arial"/>
                <w:bCs/>
                <w:sz w:val="24"/>
                <w:szCs w:val="24"/>
              </w:rPr>
            </w:pPr>
            <w:proofErr w:type="gramStart"/>
            <w:r w:rsidRPr="007B7397">
              <w:rPr>
                <w:rFonts w:ascii="Arial" w:hAnsi="Arial" w:cs="Arial"/>
                <w:bCs/>
                <w:sz w:val="24"/>
                <w:szCs w:val="24"/>
              </w:rPr>
              <w:t>de</w:t>
            </w:r>
            <w:proofErr w:type="gramEnd"/>
            <w:r w:rsidRPr="007B7397">
              <w:rPr>
                <w:rFonts w:ascii="Arial" w:hAnsi="Arial" w:cs="Arial"/>
                <w:bCs/>
                <w:sz w:val="24"/>
                <w:szCs w:val="24"/>
              </w:rPr>
              <w:t xml:space="preserve"> legumes</w:t>
            </w:r>
            <w:r>
              <w:rPr>
                <w:rFonts w:ascii="Arial" w:hAnsi="Arial" w:cs="Arial"/>
                <w:bCs/>
                <w:sz w:val="24"/>
                <w:szCs w:val="24"/>
              </w:rPr>
              <w:t xml:space="preserve">, </w:t>
            </w:r>
            <w:r w:rsidRPr="007B7397">
              <w:rPr>
                <w:rFonts w:ascii="Arial" w:hAnsi="Arial" w:cs="Arial"/>
                <w:bCs/>
                <w:sz w:val="24"/>
                <w:szCs w:val="24"/>
              </w:rPr>
              <w:t>de feijão</w:t>
            </w:r>
            <w:r>
              <w:rPr>
                <w:rFonts w:ascii="Arial" w:hAnsi="Arial" w:cs="Arial"/>
                <w:bCs/>
                <w:sz w:val="24"/>
                <w:szCs w:val="24"/>
              </w:rPr>
              <w:t xml:space="preserve">, </w:t>
            </w:r>
            <w:r w:rsidRPr="007B7397">
              <w:rPr>
                <w:rFonts w:ascii="Arial" w:hAnsi="Arial" w:cs="Arial"/>
                <w:bCs/>
                <w:sz w:val="24"/>
                <w:szCs w:val="24"/>
              </w:rPr>
              <w:t>de ervilha</w:t>
            </w:r>
            <w:r>
              <w:rPr>
                <w:rFonts w:ascii="Arial" w:hAnsi="Arial" w:cs="Arial"/>
                <w:bCs/>
                <w:sz w:val="24"/>
                <w:szCs w:val="24"/>
              </w:rPr>
              <w:t xml:space="preserve">, </w:t>
            </w:r>
            <w:r w:rsidRPr="007B7397">
              <w:rPr>
                <w:rFonts w:ascii="Arial" w:hAnsi="Arial" w:cs="Arial"/>
                <w:bCs/>
                <w:sz w:val="24"/>
                <w:szCs w:val="24"/>
              </w:rPr>
              <w:t>de aspargos</w:t>
            </w:r>
            <w:r>
              <w:rPr>
                <w:rFonts w:ascii="Arial" w:hAnsi="Arial" w:cs="Arial"/>
                <w:bCs/>
                <w:sz w:val="24"/>
                <w:szCs w:val="24"/>
              </w:rPr>
              <w:t xml:space="preserve">, </w:t>
            </w:r>
            <w:r w:rsidRPr="007B7397">
              <w:rPr>
                <w:rFonts w:ascii="Arial" w:hAnsi="Arial" w:cs="Arial"/>
                <w:bCs/>
                <w:sz w:val="24"/>
                <w:szCs w:val="24"/>
              </w:rPr>
              <w:t>de couve flor</w:t>
            </w:r>
            <w:r>
              <w:rPr>
                <w:rFonts w:ascii="Arial" w:hAnsi="Arial" w:cs="Arial"/>
                <w:bCs/>
                <w:sz w:val="24"/>
                <w:szCs w:val="24"/>
              </w:rPr>
              <w:t xml:space="preserve">, </w:t>
            </w:r>
            <w:r w:rsidRPr="007B7397">
              <w:rPr>
                <w:rFonts w:ascii="Arial" w:hAnsi="Arial" w:cs="Arial"/>
                <w:bCs/>
                <w:sz w:val="24"/>
                <w:szCs w:val="24"/>
              </w:rPr>
              <w:t>de batata</w:t>
            </w:r>
            <w:r>
              <w:rPr>
                <w:rFonts w:ascii="Arial" w:hAnsi="Arial" w:cs="Arial"/>
                <w:bCs/>
                <w:sz w:val="24"/>
                <w:szCs w:val="24"/>
              </w:rPr>
              <w:t>,</w:t>
            </w:r>
            <w:r w:rsidRPr="007B7397">
              <w:rPr>
                <w:rFonts w:ascii="Arial" w:hAnsi="Arial" w:cs="Arial"/>
                <w:bCs/>
                <w:sz w:val="24"/>
                <w:szCs w:val="24"/>
              </w:rPr>
              <w:t xml:space="preserve"> de abóbora</w:t>
            </w:r>
            <w:r>
              <w:rPr>
                <w:rFonts w:ascii="Arial" w:hAnsi="Arial" w:cs="Arial"/>
                <w:bCs/>
                <w:sz w:val="24"/>
                <w:szCs w:val="24"/>
              </w:rPr>
              <w:t>,</w:t>
            </w:r>
            <w:r w:rsidRPr="007B7397">
              <w:rPr>
                <w:rFonts w:ascii="Arial" w:hAnsi="Arial" w:cs="Arial"/>
                <w:bCs/>
                <w:sz w:val="24"/>
                <w:szCs w:val="24"/>
              </w:rPr>
              <w:t xml:space="preserve"> de espinafre</w:t>
            </w:r>
            <w:r>
              <w:rPr>
                <w:rFonts w:ascii="Arial" w:hAnsi="Arial" w:cs="Arial"/>
                <w:bCs/>
                <w:sz w:val="24"/>
                <w:szCs w:val="24"/>
              </w:rPr>
              <w:t xml:space="preserve">, </w:t>
            </w:r>
            <w:r w:rsidRPr="007B7397">
              <w:rPr>
                <w:rFonts w:ascii="Arial" w:hAnsi="Arial" w:cs="Arial"/>
                <w:bCs/>
                <w:sz w:val="24"/>
                <w:szCs w:val="24"/>
              </w:rPr>
              <w:t>de cebola</w:t>
            </w:r>
            <w:r>
              <w:rPr>
                <w:rFonts w:ascii="Arial" w:hAnsi="Arial" w:cs="Arial"/>
                <w:bCs/>
                <w:sz w:val="24"/>
                <w:szCs w:val="24"/>
              </w:rPr>
              <w:t xml:space="preserve">, </w:t>
            </w:r>
            <w:r w:rsidRPr="007B7397">
              <w:rPr>
                <w:rFonts w:ascii="Arial" w:hAnsi="Arial" w:cs="Arial"/>
                <w:bCs/>
                <w:sz w:val="24"/>
                <w:szCs w:val="24"/>
              </w:rPr>
              <w:t>de palmito</w:t>
            </w:r>
            <w:r>
              <w:rPr>
                <w:rFonts w:ascii="Arial" w:hAnsi="Arial" w:cs="Arial"/>
                <w:bCs/>
                <w:sz w:val="24"/>
                <w:szCs w:val="24"/>
              </w:rPr>
              <w:t xml:space="preserve">, </w:t>
            </w:r>
            <w:r w:rsidRPr="007B7397">
              <w:rPr>
                <w:rFonts w:ascii="Arial" w:hAnsi="Arial" w:cs="Arial"/>
                <w:bCs/>
                <w:sz w:val="24"/>
                <w:szCs w:val="24"/>
              </w:rPr>
              <w:t>canja de galinha</w:t>
            </w:r>
            <w:r>
              <w:rPr>
                <w:rFonts w:ascii="Arial" w:hAnsi="Arial" w:cs="Arial"/>
                <w:bCs/>
                <w:sz w:val="24"/>
                <w:szCs w:val="24"/>
              </w:rPr>
              <w:t xml:space="preserve">, </w:t>
            </w:r>
            <w:r w:rsidRPr="007B7397">
              <w:rPr>
                <w:rFonts w:ascii="Arial" w:hAnsi="Arial" w:cs="Arial"/>
                <w:bCs/>
                <w:sz w:val="24"/>
                <w:szCs w:val="24"/>
              </w:rPr>
              <w:t>caldo verde</w:t>
            </w:r>
            <w:r>
              <w:rPr>
                <w:rFonts w:ascii="Arial" w:hAnsi="Arial" w:cs="Arial"/>
                <w:bCs/>
                <w:sz w:val="24"/>
                <w:szCs w:val="24"/>
              </w:rPr>
              <w:t xml:space="preserve">, </w:t>
            </w:r>
            <w:r w:rsidRPr="007B7397">
              <w:rPr>
                <w:rFonts w:ascii="Arial" w:hAnsi="Arial" w:cs="Arial"/>
                <w:bCs/>
                <w:sz w:val="24"/>
                <w:szCs w:val="24"/>
              </w:rPr>
              <w:t>creme de milho</w:t>
            </w:r>
            <w:r>
              <w:rPr>
                <w:rFonts w:ascii="Arial" w:hAnsi="Arial" w:cs="Arial"/>
                <w:bCs/>
                <w:sz w:val="24"/>
                <w:szCs w:val="24"/>
              </w:rPr>
              <w:t xml:space="preserve">, </w:t>
            </w:r>
            <w:r w:rsidRPr="007B7397">
              <w:rPr>
                <w:rFonts w:ascii="Arial" w:hAnsi="Arial" w:cs="Arial"/>
                <w:bCs/>
                <w:sz w:val="24"/>
                <w:szCs w:val="24"/>
              </w:rPr>
              <w:t>creme de queijo</w:t>
            </w:r>
          </w:p>
          <w:p w:rsidR="0059667B" w:rsidRPr="007B7397" w:rsidRDefault="0059667B" w:rsidP="00607CEA">
            <w:pPr>
              <w:pStyle w:val="Cabealho"/>
              <w:ind w:left="34"/>
              <w:jc w:val="both"/>
              <w:rPr>
                <w:rFonts w:ascii="Arial" w:hAnsi="Arial" w:cs="Arial"/>
                <w:bCs/>
                <w:sz w:val="24"/>
                <w:szCs w:val="24"/>
              </w:rPr>
            </w:pPr>
          </w:p>
          <w:p w:rsidR="0059667B" w:rsidRPr="00942D4A" w:rsidRDefault="0059667B" w:rsidP="00607CEA">
            <w:pPr>
              <w:pStyle w:val="Cabealho"/>
              <w:ind w:left="34"/>
              <w:jc w:val="both"/>
              <w:rPr>
                <w:rFonts w:ascii="Arial" w:hAnsi="Arial" w:cs="Arial"/>
                <w:bCs/>
                <w:sz w:val="24"/>
                <w:szCs w:val="24"/>
              </w:rPr>
            </w:pPr>
          </w:p>
          <w:p w:rsidR="0059667B" w:rsidRPr="00D71CA3" w:rsidRDefault="0059667B" w:rsidP="00607CEA">
            <w:pPr>
              <w:pStyle w:val="Cabealho"/>
              <w:ind w:left="34"/>
              <w:jc w:val="both"/>
              <w:rPr>
                <w:rFonts w:ascii="Arial" w:hAnsi="Arial" w:cs="Arial"/>
                <w:b/>
                <w:bCs/>
                <w:sz w:val="24"/>
                <w:szCs w:val="24"/>
              </w:rPr>
            </w:pPr>
            <w:r w:rsidRPr="00D71CA3">
              <w:rPr>
                <w:rFonts w:ascii="Arial" w:hAnsi="Arial" w:cs="Arial"/>
                <w:b/>
                <w:bCs/>
                <w:sz w:val="24"/>
                <w:szCs w:val="24"/>
              </w:rPr>
              <w:t>Quantitativo por pessoa:</w:t>
            </w:r>
          </w:p>
          <w:p w:rsidR="0059667B" w:rsidRPr="00D71CA3" w:rsidRDefault="0059667B" w:rsidP="00607CEA">
            <w:pPr>
              <w:pStyle w:val="Cabealho"/>
              <w:ind w:left="34" w:hanging="34"/>
              <w:jc w:val="both"/>
              <w:rPr>
                <w:rFonts w:ascii="Arial" w:hAnsi="Arial" w:cs="Arial"/>
                <w:bCs/>
                <w:color w:val="000000"/>
                <w:sz w:val="24"/>
                <w:szCs w:val="24"/>
              </w:rPr>
            </w:pPr>
            <w:proofErr w:type="gramStart"/>
            <w:r>
              <w:rPr>
                <w:rFonts w:ascii="Arial" w:hAnsi="Arial" w:cs="Arial"/>
                <w:bCs/>
                <w:color w:val="000000"/>
                <w:sz w:val="24"/>
                <w:szCs w:val="24"/>
              </w:rPr>
              <w:t>600ml</w:t>
            </w:r>
            <w:proofErr w:type="gramEnd"/>
            <w:r w:rsidRPr="00D71CA3">
              <w:rPr>
                <w:rFonts w:ascii="Arial" w:hAnsi="Arial" w:cs="Arial"/>
                <w:bCs/>
                <w:color w:val="000000"/>
                <w:sz w:val="24"/>
                <w:szCs w:val="24"/>
              </w:rPr>
              <w:t xml:space="preserve"> de bebidas</w:t>
            </w:r>
            <w:r>
              <w:rPr>
                <w:rFonts w:ascii="Arial" w:hAnsi="Arial" w:cs="Arial"/>
                <w:bCs/>
                <w:color w:val="000000"/>
                <w:sz w:val="24"/>
                <w:szCs w:val="24"/>
              </w:rPr>
              <w:t xml:space="preserve"> por pessoa(300ml de suco e 300ml de refrigerante),1 sachê de chá por pessoa,</w:t>
            </w:r>
            <w:r w:rsidRPr="00D71CA3">
              <w:rPr>
                <w:rFonts w:ascii="Arial" w:hAnsi="Arial" w:cs="Arial"/>
                <w:bCs/>
                <w:color w:val="000000"/>
                <w:sz w:val="24"/>
                <w:szCs w:val="24"/>
              </w:rPr>
              <w:t xml:space="preserve"> 2 fatias de bolo por pessoa e 1 fatia de torta</w:t>
            </w:r>
            <w:r>
              <w:rPr>
                <w:rFonts w:ascii="Arial" w:hAnsi="Arial" w:cs="Arial"/>
                <w:bCs/>
                <w:color w:val="000000"/>
                <w:sz w:val="24"/>
                <w:szCs w:val="24"/>
              </w:rPr>
              <w:t xml:space="preserve"> por pessoa, 300g dos pratos quentes, 100g de </w:t>
            </w:r>
            <w:proofErr w:type="spellStart"/>
            <w:r>
              <w:rPr>
                <w:rFonts w:ascii="Arial" w:hAnsi="Arial" w:cs="Arial"/>
                <w:bCs/>
                <w:color w:val="000000"/>
                <w:sz w:val="24"/>
                <w:szCs w:val="24"/>
              </w:rPr>
              <w:t>petit</w:t>
            </w:r>
            <w:proofErr w:type="spellEnd"/>
            <w:r>
              <w:rPr>
                <w:rFonts w:ascii="Arial" w:hAnsi="Arial" w:cs="Arial"/>
                <w:bCs/>
                <w:color w:val="000000"/>
                <w:sz w:val="24"/>
                <w:szCs w:val="24"/>
              </w:rPr>
              <w:t xml:space="preserve"> four por pessoa, 1 sanduíche frio e/ou 1 sanduíche quente(pão de forma), 1 tapioca, 200g de pães variados, 1 fatia média de torta salgada(130g), 50 g de fruta fatiada e 1 unidade de fruta inteira por pessoa, 50g de queijos e 50g de frios, 300ml de sopas e caldos.</w:t>
            </w:r>
          </w:p>
          <w:p w:rsidR="0059667B" w:rsidRPr="00942D4A" w:rsidRDefault="0059667B" w:rsidP="00607CEA">
            <w:pPr>
              <w:pStyle w:val="Cabealho"/>
              <w:ind w:left="34"/>
              <w:jc w:val="both"/>
              <w:rPr>
                <w:rFonts w:ascii="Arial" w:hAnsi="Arial" w:cs="Arial"/>
                <w:bCs/>
                <w:sz w:val="24"/>
                <w:szCs w:val="24"/>
              </w:rPr>
            </w:pPr>
          </w:p>
          <w:p w:rsidR="0059667B" w:rsidRDefault="0059667B" w:rsidP="00607CEA">
            <w:pPr>
              <w:pStyle w:val="Cabealho"/>
              <w:ind w:left="34"/>
              <w:jc w:val="both"/>
              <w:rPr>
                <w:rFonts w:ascii="Arial" w:hAnsi="Arial" w:cs="Arial"/>
                <w:bCs/>
                <w:color w:val="FF0000"/>
                <w:sz w:val="24"/>
                <w:szCs w:val="24"/>
              </w:rPr>
            </w:pPr>
          </w:p>
          <w:p w:rsidR="0059667B" w:rsidRPr="00D71CA3" w:rsidRDefault="0059667B" w:rsidP="00607CEA">
            <w:pPr>
              <w:pStyle w:val="Cabealho"/>
              <w:ind w:left="34" w:hanging="34"/>
              <w:jc w:val="both"/>
              <w:rPr>
                <w:rFonts w:ascii="Arial" w:hAnsi="Arial" w:cs="Arial"/>
                <w:b/>
                <w:bCs/>
                <w:color w:val="000000"/>
                <w:sz w:val="24"/>
                <w:szCs w:val="24"/>
              </w:rPr>
            </w:pPr>
          </w:p>
        </w:tc>
        <w:tc>
          <w:tcPr>
            <w:tcW w:w="1537" w:type="dxa"/>
            <w:vAlign w:val="center"/>
          </w:tcPr>
          <w:p w:rsidR="0059667B" w:rsidRDefault="0059667B" w:rsidP="00607CEA">
            <w:pPr>
              <w:pStyle w:val="Cabealho"/>
              <w:jc w:val="center"/>
              <w:rPr>
                <w:rFonts w:ascii="Arial" w:hAnsi="Arial" w:cs="Arial"/>
                <w:b/>
                <w:bCs/>
                <w:color w:val="000000"/>
                <w:sz w:val="24"/>
                <w:szCs w:val="24"/>
              </w:rPr>
            </w:pPr>
          </w:p>
          <w:p w:rsidR="0059667B" w:rsidRDefault="0059667B" w:rsidP="00607CEA">
            <w:pPr>
              <w:pStyle w:val="Cabealho"/>
              <w:jc w:val="center"/>
              <w:rPr>
                <w:rFonts w:ascii="Arial" w:hAnsi="Arial" w:cs="Arial"/>
                <w:b/>
                <w:bCs/>
                <w:color w:val="000000"/>
                <w:sz w:val="24"/>
                <w:szCs w:val="24"/>
              </w:rPr>
            </w:pPr>
            <w:r>
              <w:rPr>
                <w:rFonts w:ascii="Arial" w:hAnsi="Arial" w:cs="Arial"/>
                <w:b/>
                <w:bCs/>
                <w:color w:val="000000"/>
                <w:sz w:val="24"/>
                <w:szCs w:val="24"/>
              </w:rPr>
              <w:t>2400</w:t>
            </w:r>
          </w:p>
        </w:tc>
        <w:tc>
          <w:tcPr>
            <w:tcW w:w="1701" w:type="dxa"/>
          </w:tcPr>
          <w:p w:rsidR="0059667B" w:rsidRDefault="0059667B" w:rsidP="00607CEA">
            <w:pPr>
              <w:pStyle w:val="Cabealho"/>
              <w:jc w:val="both"/>
              <w:rPr>
                <w:rFonts w:ascii="Arial" w:hAnsi="Arial" w:cs="Arial"/>
                <w:b/>
                <w:bCs/>
                <w:color w:val="000000"/>
                <w:sz w:val="24"/>
                <w:szCs w:val="24"/>
              </w:rPr>
            </w:pPr>
          </w:p>
        </w:tc>
      </w:tr>
    </w:tbl>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Cs/>
          <w:color w:val="000000"/>
          <w:sz w:val="24"/>
          <w:szCs w:val="24"/>
        </w:rPr>
      </w:pPr>
      <w:r w:rsidRPr="00DB5DB7">
        <w:rPr>
          <w:rFonts w:ascii="Arial" w:hAnsi="Arial" w:cs="Arial"/>
          <w:bCs/>
          <w:color w:val="000000"/>
          <w:sz w:val="24"/>
          <w:szCs w:val="24"/>
        </w:rPr>
        <w:t>4.</w:t>
      </w:r>
      <w:r>
        <w:rPr>
          <w:rFonts w:ascii="Arial" w:hAnsi="Arial" w:cs="Arial"/>
          <w:bCs/>
          <w:color w:val="000000"/>
          <w:sz w:val="24"/>
          <w:szCs w:val="24"/>
        </w:rPr>
        <w:t>1</w:t>
      </w:r>
      <w:r w:rsidRPr="00DB5DB7">
        <w:rPr>
          <w:rFonts w:ascii="Arial" w:hAnsi="Arial" w:cs="Arial"/>
          <w:bCs/>
          <w:color w:val="000000"/>
          <w:sz w:val="24"/>
          <w:szCs w:val="24"/>
        </w:rPr>
        <w:t>.</w:t>
      </w:r>
      <w:r>
        <w:rPr>
          <w:rFonts w:ascii="Arial" w:hAnsi="Arial" w:cs="Arial"/>
          <w:bCs/>
          <w:color w:val="000000"/>
          <w:sz w:val="24"/>
          <w:szCs w:val="24"/>
        </w:rPr>
        <w:t>4</w:t>
      </w:r>
      <w:r w:rsidRPr="00DB5DB7">
        <w:rPr>
          <w:rFonts w:ascii="Arial" w:hAnsi="Arial" w:cs="Arial"/>
          <w:bCs/>
          <w:color w:val="000000"/>
          <w:sz w:val="24"/>
          <w:szCs w:val="24"/>
        </w:rPr>
        <w:t xml:space="preserve">. </w:t>
      </w:r>
      <w:r>
        <w:rPr>
          <w:rFonts w:ascii="Arial" w:hAnsi="Arial" w:cs="Arial"/>
          <w:bCs/>
          <w:color w:val="000000"/>
          <w:sz w:val="24"/>
          <w:szCs w:val="24"/>
        </w:rPr>
        <w:t>Os itens deverão ser entregues no endereço informado na respectiva Ordem de Fornecimento (na Sede do TRF5)</w:t>
      </w:r>
      <w:r w:rsidRPr="00F53F7B">
        <w:rPr>
          <w:rFonts w:ascii="Arial" w:hAnsi="Arial" w:cs="Arial"/>
          <w:bCs/>
          <w:color w:val="000000"/>
          <w:sz w:val="24"/>
          <w:szCs w:val="24"/>
        </w:rPr>
        <w:t>, que será enviada à contratada através de e-mail, fax ou outro meio que comprove o seu recebimento</w:t>
      </w:r>
      <w:r>
        <w:rPr>
          <w:rFonts w:ascii="Arial" w:hAnsi="Arial" w:cs="Arial"/>
          <w:bCs/>
          <w:color w:val="000000"/>
          <w:sz w:val="24"/>
          <w:szCs w:val="24"/>
        </w:rPr>
        <w:t>.</w:t>
      </w:r>
    </w:p>
    <w:p w:rsidR="0059667B" w:rsidRDefault="0059667B" w:rsidP="0059667B">
      <w:pPr>
        <w:pStyle w:val="Cabealho"/>
        <w:jc w:val="both"/>
        <w:rPr>
          <w:rFonts w:ascii="Arial" w:hAnsi="Arial" w:cs="Arial"/>
          <w:bCs/>
          <w:color w:val="000000"/>
          <w:sz w:val="24"/>
          <w:szCs w:val="24"/>
        </w:rPr>
      </w:pPr>
    </w:p>
    <w:p w:rsidR="0059667B" w:rsidRDefault="0059667B" w:rsidP="0059667B">
      <w:pPr>
        <w:pStyle w:val="Cabealho"/>
        <w:ind w:left="567"/>
        <w:jc w:val="both"/>
        <w:rPr>
          <w:rFonts w:ascii="Arial" w:hAnsi="Arial" w:cs="Arial"/>
          <w:bCs/>
          <w:color w:val="000000"/>
          <w:sz w:val="24"/>
          <w:szCs w:val="24"/>
        </w:rPr>
      </w:pPr>
      <w:r>
        <w:rPr>
          <w:rFonts w:ascii="Arial" w:hAnsi="Arial" w:cs="Arial"/>
          <w:bCs/>
          <w:color w:val="000000"/>
          <w:sz w:val="24"/>
          <w:szCs w:val="24"/>
        </w:rPr>
        <w:t xml:space="preserve">4.1.4.1. Sede do TRF5: Avenida Cais do Apolo s/n - Edifício Ministro </w:t>
      </w:r>
      <w:proofErr w:type="spellStart"/>
      <w:r>
        <w:rPr>
          <w:rFonts w:ascii="Arial" w:hAnsi="Arial" w:cs="Arial"/>
          <w:bCs/>
          <w:color w:val="000000"/>
          <w:sz w:val="24"/>
          <w:szCs w:val="24"/>
        </w:rPr>
        <w:t>Djaci</w:t>
      </w:r>
      <w:proofErr w:type="spellEnd"/>
      <w:r>
        <w:rPr>
          <w:rFonts w:ascii="Arial" w:hAnsi="Arial" w:cs="Arial"/>
          <w:bCs/>
          <w:color w:val="000000"/>
          <w:sz w:val="24"/>
          <w:szCs w:val="24"/>
        </w:rPr>
        <w:t xml:space="preserve"> Falcão. CEP: 50.030-908. </w:t>
      </w:r>
      <w:proofErr w:type="spellStart"/>
      <w:r>
        <w:rPr>
          <w:rFonts w:ascii="Arial" w:hAnsi="Arial" w:cs="Arial"/>
          <w:bCs/>
          <w:color w:val="000000"/>
          <w:sz w:val="24"/>
          <w:szCs w:val="24"/>
        </w:rPr>
        <w:t>Recife-PE</w:t>
      </w:r>
      <w:proofErr w:type="spellEnd"/>
      <w:r>
        <w:rPr>
          <w:rFonts w:ascii="Arial" w:hAnsi="Arial" w:cs="Arial"/>
          <w:bCs/>
          <w:color w:val="000000"/>
          <w:sz w:val="24"/>
          <w:szCs w:val="24"/>
        </w:rPr>
        <w:t xml:space="preserve">; </w:t>
      </w:r>
    </w:p>
    <w:p w:rsidR="0059667B" w:rsidRDefault="0059667B" w:rsidP="0059667B">
      <w:pPr>
        <w:pStyle w:val="Cabealho"/>
        <w:ind w:left="567"/>
        <w:jc w:val="both"/>
        <w:rPr>
          <w:rFonts w:ascii="Arial" w:hAnsi="Arial" w:cs="Arial"/>
          <w:bCs/>
          <w:color w:val="000000"/>
          <w:sz w:val="24"/>
          <w:szCs w:val="24"/>
        </w:rPr>
      </w:pPr>
    </w:p>
    <w:p w:rsidR="0059667B" w:rsidRDefault="0059667B" w:rsidP="0059667B">
      <w:pPr>
        <w:pStyle w:val="Cabealho"/>
        <w:jc w:val="both"/>
        <w:rPr>
          <w:rFonts w:ascii="Arial" w:hAnsi="Arial" w:cs="Arial"/>
          <w:bCs/>
          <w:color w:val="000000"/>
          <w:sz w:val="24"/>
          <w:szCs w:val="24"/>
        </w:rPr>
      </w:pPr>
      <w:r>
        <w:rPr>
          <w:rFonts w:ascii="Arial" w:hAnsi="Arial" w:cs="Arial"/>
          <w:bCs/>
          <w:color w:val="000000"/>
          <w:sz w:val="24"/>
          <w:szCs w:val="24"/>
        </w:rPr>
        <w:lastRenderedPageBreak/>
        <w:t xml:space="preserve">4.1.5. Os itens deverão ser entregues em até </w:t>
      </w:r>
      <w:r w:rsidRPr="005222FD">
        <w:rPr>
          <w:rFonts w:ascii="Arial" w:hAnsi="Arial" w:cs="Arial"/>
          <w:b/>
          <w:bCs/>
          <w:color w:val="000000"/>
          <w:sz w:val="24"/>
          <w:szCs w:val="24"/>
        </w:rPr>
        <w:t>02 (duas) horas</w:t>
      </w:r>
      <w:r>
        <w:rPr>
          <w:rFonts w:ascii="Arial" w:hAnsi="Arial" w:cs="Arial"/>
          <w:bCs/>
          <w:color w:val="000000"/>
          <w:sz w:val="24"/>
          <w:szCs w:val="24"/>
        </w:rPr>
        <w:t xml:space="preserve"> antes do início do evento;</w:t>
      </w:r>
    </w:p>
    <w:p w:rsidR="0059667B" w:rsidRPr="001A16C3" w:rsidRDefault="0059667B" w:rsidP="0059667B">
      <w:pPr>
        <w:pStyle w:val="Cabealho"/>
        <w:jc w:val="both"/>
        <w:rPr>
          <w:rFonts w:ascii="Arial" w:hAnsi="Arial" w:cs="Arial"/>
          <w:b/>
          <w:bCs/>
          <w:color w:val="FF0000"/>
          <w:sz w:val="24"/>
          <w:szCs w:val="24"/>
        </w:rPr>
      </w:pPr>
    </w:p>
    <w:p w:rsidR="0059667B" w:rsidRDefault="0059667B" w:rsidP="0059667B">
      <w:pPr>
        <w:pStyle w:val="Cabealho"/>
        <w:jc w:val="both"/>
        <w:rPr>
          <w:rFonts w:ascii="Arial" w:hAnsi="Arial" w:cs="Arial"/>
          <w:bCs/>
          <w:sz w:val="24"/>
          <w:szCs w:val="24"/>
        </w:rPr>
      </w:pPr>
      <w:r w:rsidRPr="006444CC">
        <w:rPr>
          <w:rFonts w:ascii="Arial" w:hAnsi="Arial" w:cs="Arial"/>
          <w:bCs/>
          <w:sz w:val="24"/>
          <w:szCs w:val="24"/>
        </w:rPr>
        <w:t>4.</w:t>
      </w:r>
      <w:r>
        <w:rPr>
          <w:rFonts w:ascii="Arial" w:hAnsi="Arial" w:cs="Arial"/>
          <w:bCs/>
          <w:sz w:val="24"/>
          <w:szCs w:val="24"/>
        </w:rPr>
        <w:t>1</w:t>
      </w:r>
      <w:r w:rsidRPr="006444CC">
        <w:rPr>
          <w:rFonts w:ascii="Arial" w:hAnsi="Arial" w:cs="Arial"/>
          <w:bCs/>
          <w:sz w:val="24"/>
          <w:szCs w:val="24"/>
        </w:rPr>
        <w:t>.6.</w:t>
      </w:r>
      <w:r w:rsidRPr="006444CC">
        <w:rPr>
          <w:rFonts w:ascii="Arial" w:hAnsi="Arial" w:cs="Arial"/>
          <w:b/>
          <w:bCs/>
          <w:sz w:val="24"/>
          <w:szCs w:val="24"/>
        </w:rPr>
        <w:t xml:space="preserve"> </w:t>
      </w:r>
      <w:r w:rsidRPr="006444CC">
        <w:rPr>
          <w:rFonts w:ascii="Arial" w:hAnsi="Arial" w:cs="Arial"/>
          <w:bCs/>
          <w:sz w:val="24"/>
          <w:szCs w:val="24"/>
        </w:rPr>
        <w:t>Os produtos solicitados conterão a data de validade legível e serão entregues em perfeito estado, apresentando ótima aparência, consistência, odor, cor, textura e sabor característicos.</w:t>
      </w:r>
    </w:p>
    <w:p w:rsidR="0059667B" w:rsidRPr="006444CC" w:rsidRDefault="0059667B" w:rsidP="0059667B">
      <w:pPr>
        <w:pStyle w:val="Cabealho"/>
        <w:jc w:val="both"/>
        <w:rPr>
          <w:rFonts w:ascii="Arial" w:hAnsi="Arial" w:cs="Arial"/>
          <w:bCs/>
          <w:sz w:val="24"/>
          <w:szCs w:val="24"/>
        </w:rPr>
      </w:pPr>
    </w:p>
    <w:p w:rsidR="0059667B" w:rsidRPr="006444CC" w:rsidRDefault="0059667B" w:rsidP="0059667B">
      <w:pPr>
        <w:pStyle w:val="Cabealho"/>
        <w:jc w:val="both"/>
        <w:rPr>
          <w:rFonts w:ascii="Arial" w:hAnsi="Arial" w:cs="Arial"/>
          <w:bCs/>
          <w:sz w:val="24"/>
          <w:szCs w:val="24"/>
        </w:rPr>
      </w:pPr>
      <w:r w:rsidRPr="006444CC">
        <w:rPr>
          <w:rFonts w:ascii="Arial" w:hAnsi="Arial" w:cs="Arial"/>
          <w:bCs/>
          <w:sz w:val="24"/>
          <w:szCs w:val="24"/>
        </w:rPr>
        <w:t>4.</w:t>
      </w:r>
      <w:r>
        <w:rPr>
          <w:rFonts w:ascii="Arial" w:hAnsi="Arial" w:cs="Arial"/>
          <w:bCs/>
          <w:sz w:val="24"/>
          <w:szCs w:val="24"/>
        </w:rPr>
        <w:t>1</w:t>
      </w:r>
      <w:r w:rsidRPr="006444CC">
        <w:rPr>
          <w:rFonts w:ascii="Arial" w:hAnsi="Arial" w:cs="Arial"/>
          <w:bCs/>
          <w:sz w:val="24"/>
          <w:szCs w:val="24"/>
        </w:rPr>
        <w:t>.7. Os produtos deverão ser entregues em embalagens apropriadas à especificidade de cada item a fim de que não se danifiquem durante o transporte até as dependências ou outro local designado pela CONTRATADA.</w:t>
      </w:r>
    </w:p>
    <w:p w:rsidR="0059667B" w:rsidRDefault="0059667B" w:rsidP="0059667B">
      <w:pPr>
        <w:pStyle w:val="Cabealho"/>
        <w:jc w:val="both"/>
        <w:rPr>
          <w:rFonts w:ascii="Arial" w:hAnsi="Arial" w:cs="Arial"/>
          <w:b/>
          <w:bCs/>
          <w:color w:val="000000"/>
          <w:sz w:val="24"/>
          <w:szCs w:val="24"/>
        </w:rPr>
      </w:pPr>
    </w:p>
    <w:p w:rsidR="0059667B" w:rsidRPr="0079005D" w:rsidRDefault="0059667B" w:rsidP="0059667B">
      <w:pPr>
        <w:pStyle w:val="Cabealho"/>
        <w:jc w:val="both"/>
        <w:rPr>
          <w:rFonts w:ascii="Arial" w:hAnsi="Arial" w:cs="Arial"/>
          <w:bCs/>
          <w:color w:val="000000"/>
          <w:sz w:val="24"/>
          <w:szCs w:val="24"/>
        </w:rPr>
      </w:pPr>
    </w:p>
    <w:p w:rsidR="0059667B"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5. DA ORDEM DE SERVIÇO</w:t>
      </w:r>
    </w:p>
    <w:p w:rsidR="0059667B" w:rsidRPr="00EB508B" w:rsidRDefault="0059667B" w:rsidP="0059667B">
      <w:pPr>
        <w:pStyle w:val="Cabealho"/>
        <w:jc w:val="both"/>
        <w:rPr>
          <w:rFonts w:ascii="Arial" w:hAnsi="Arial" w:cs="Arial"/>
          <w:bCs/>
          <w:sz w:val="24"/>
          <w:szCs w:val="24"/>
        </w:rPr>
      </w:pPr>
      <w:r>
        <w:rPr>
          <w:rFonts w:ascii="Arial" w:hAnsi="Arial" w:cs="Arial"/>
          <w:bCs/>
          <w:color w:val="000000"/>
          <w:sz w:val="24"/>
          <w:szCs w:val="24"/>
        </w:rPr>
        <w:t>A Ordem de Serviço (OS) se</w:t>
      </w:r>
      <w:r w:rsidRPr="00EB508B">
        <w:rPr>
          <w:rFonts w:ascii="Arial" w:hAnsi="Arial" w:cs="Arial"/>
          <w:bCs/>
          <w:sz w:val="24"/>
          <w:szCs w:val="24"/>
        </w:rPr>
        <w:t>rá envi</w:t>
      </w:r>
      <w:r>
        <w:rPr>
          <w:rFonts w:ascii="Arial" w:hAnsi="Arial" w:cs="Arial"/>
          <w:bCs/>
          <w:sz w:val="24"/>
          <w:szCs w:val="24"/>
        </w:rPr>
        <w:t>a</w:t>
      </w:r>
      <w:r w:rsidRPr="00EB508B">
        <w:rPr>
          <w:rFonts w:ascii="Arial" w:hAnsi="Arial" w:cs="Arial"/>
          <w:bCs/>
          <w:sz w:val="24"/>
          <w:szCs w:val="24"/>
        </w:rPr>
        <w:t xml:space="preserve">da à CONTRATADA via fax ou e-mail, </w:t>
      </w:r>
      <w:r>
        <w:rPr>
          <w:rFonts w:ascii="Arial" w:hAnsi="Arial" w:cs="Arial"/>
          <w:bCs/>
          <w:sz w:val="24"/>
          <w:szCs w:val="24"/>
        </w:rPr>
        <w:t>devendo estes meios de contato ser informados na Proposta Comercial apresentada no certame licitatório</w:t>
      </w:r>
      <w:r w:rsidRPr="00EB508B">
        <w:rPr>
          <w:rFonts w:ascii="Arial" w:hAnsi="Arial" w:cs="Arial"/>
          <w:bCs/>
          <w:sz w:val="24"/>
          <w:szCs w:val="24"/>
        </w:rPr>
        <w:t>.</w:t>
      </w: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u w:val="single"/>
        </w:rPr>
      </w:pPr>
      <w:r>
        <w:rPr>
          <w:rFonts w:ascii="Arial" w:hAnsi="Arial" w:cs="Arial"/>
          <w:b/>
          <w:bCs/>
          <w:color w:val="000000"/>
          <w:sz w:val="24"/>
          <w:szCs w:val="24"/>
        </w:rPr>
        <w:t>6</w:t>
      </w:r>
      <w:r w:rsidRPr="00584F20">
        <w:rPr>
          <w:rFonts w:ascii="Arial" w:hAnsi="Arial" w:cs="Arial"/>
          <w:b/>
          <w:bCs/>
          <w:color w:val="000000"/>
          <w:sz w:val="24"/>
          <w:szCs w:val="24"/>
        </w:rPr>
        <w:t xml:space="preserve">. DO PRAZO DE VIGÊNCIA CONTRATUAL </w:t>
      </w:r>
      <w:r>
        <w:rPr>
          <w:rFonts w:ascii="Arial" w:hAnsi="Arial" w:cs="Arial"/>
          <w:b/>
          <w:bCs/>
          <w:color w:val="000000"/>
          <w:sz w:val="24"/>
          <w:szCs w:val="24"/>
        </w:rPr>
        <w:t>E DO INÍCIO DA EXECUÇÃO</w:t>
      </w:r>
    </w:p>
    <w:p w:rsidR="0059667B" w:rsidRPr="00584F20" w:rsidRDefault="0059667B" w:rsidP="0059667B">
      <w:pPr>
        <w:pStyle w:val="Recuodecorpodetexto"/>
        <w:tabs>
          <w:tab w:val="right" w:pos="8838"/>
        </w:tabs>
      </w:pPr>
    </w:p>
    <w:p w:rsidR="0059667B" w:rsidRDefault="0059667B" w:rsidP="0059667B">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6.1.</w:t>
      </w:r>
      <w:r w:rsidRPr="00584F20">
        <w:rPr>
          <w:rFonts w:ascii="Arial" w:hAnsi="Arial" w:cs="Arial"/>
          <w:color w:val="000000"/>
          <w:sz w:val="24"/>
          <w:szCs w:val="24"/>
        </w:rPr>
        <w:t xml:space="preserve"> </w:t>
      </w:r>
      <w:r>
        <w:rPr>
          <w:rFonts w:ascii="Arial" w:hAnsi="Arial" w:cs="Arial"/>
          <w:color w:val="000000"/>
          <w:sz w:val="24"/>
          <w:szCs w:val="24"/>
        </w:rPr>
        <w:t xml:space="preserve">O prazo da vigência do contrato será de 12 (doze) </w:t>
      </w:r>
      <w:r w:rsidRPr="009C011E">
        <w:rPr>
          <w:rFonts w:ascii="Arial" w:hAnsi="Arial" w:cs="Arial"/>
          <w:color w:val="000000"/>
          <w:sz w:val="24"/>
          <w:szCs w:val="24"/>
        </w:rPr>
        <w:t>meses</w:t>
      </w:r>
      <w:r w:rsidRPr="009C011E">
        <w:rPr>
          <w:rFonts w:ascii="Arial" w:hAnsi="Arial" w:cs="Arial"/>
          <w:color w:val="000000"/>
          <w:sz w:val="24"/>
          <w:szCs w:val="24"/>
          <w:vertAlign w:val="superscript"/>
        </w:rPr>
        <w:footnoteReference w:id="1"/>
      </w:r>
      <w:r>
        <w:rPr>
          <w:rFonts w:ascii="Arial" w:hAnsi="Arial" w:cs="Arial"/>
          <w:color w:val="000000"/>
          <w:sz w:val="24"/>
          <w:szCs w:val="24"/>
        </w:rPr>
        <w:t>, contados a partir da data de sua assinatura.</w:t>
      </w:r>
    </w:p>
    <w:p w:rsidR="0059667B" w:rsidRDefault="0059667B" w:rsidP="0059667B">
      <w:pPr>
        <w:pStyle w:val="Cabealho"/>
        <w:tabs>
          <w:tab w:val="clear" w:pos="4419"/>
          <w:tab w:val="clear" w:pos="8838"/>
        </w:tabs>
        <w:ind w:right="290"/>
        <w:jc w:val="both"/>
        <w:rPr>
          <w:rFonts w:ascii="Verdana" w:hAnsi="Verdana" w:cs="Arial"/>
          <w:bCs/>
          <w:sz w:val="22"/>
          <w:szCs w:val="22"/>
        </w:rPr>
      </w:pPr>
    </w:p>
    <w:p w:rsidR="0059667B" w:rsidRPr="003D21E1" w:rsidRDefault="0059667B" w:rsidP="0059667B">
      <w:pPr>
        <w:pStyle w:val="Cabealho"/>
        <w:tabs>
          <w:tab w:val="clear" w:pos="4419"/>
          <w:tab w:val="clear" w:pos="8838"/>
        </w:tabs>
        <w:ind w:right="290"/>
        <w:jc w:val="both"/>
        <w:rPr>
          <w:rFonts w:ascii="Verdana" w:hAnsi="Verdana" w:cs="Arial"/>
          <w:bCs/>
          <w:sz w:val="22"/>
          <w:szCs w:val="22"/>
        </w:rPr>
      </w:pPr>
      <w:r>
        <w:rPr>
          <w:rFonts w:ascii="Verdana" w:hAnsi="Verdana" w:cs="Arial"/>
          <w:bCs/>
          <w:sz w:val="22"/>
          <w:szCs w:val="22"/>
        </w:rPr>
        <w:t xml:space="preserve">6.2. </w:t>
      </w:r>
      <w:r w:rsidRPr="003D21E1">
        <w:rPr>
          <w:rFonts w:ascii="Verdana" w:hAnsi="Verdana" w:cs="Arial"/>
          <w:bCs/>
          <w:sz w:val="22"/>
          <w:szCs w:val="22"/>
        </w:rPr>
        <w:t xml:space="preserve">O Contrato será </w:t>
      </w:r>
      <w:r w:rsidRPr="003D21E1">
        <w:rPr>
          <w:rFonts w:ascii="Verdana" w:hAnsi="Verdana" w:cs="Arial"/>
          <w:b/>
          <w:bCs/>
          <w:sz w:val="22"/>
          <w:szCs w:val="22"/>
        </w:rPr>
        <w:t xml:space="preserve">improrrogável </w:t>
      </w:r>
      <w:r w:rsidRPr="003D21E1">
        <w:rPr>
          <w:rFonts w:ascii="Verdana" w:hAnsi="Verdana" w:cs="Arial"/>
          <w:bCs/>
          <w:sz w:val="22"/>
          <w:szCs w:val="22"/>
        </w:rPr>
        <w:t>e o valor contratado será</w:t>
      </w:r>
      <w:r w:rsidRPr="003D21E1">
        <w:rPr>
          <w:rFonts w:ascii="Verdana" w:hAnsi="Verdana" w:cs="Arial"/>
          <w:b/>
          <w:bCs/>
          <w:sz w:val="22"/>
          <w:szCs w:val="22"/>
        </w:rPr>
        <w:t xml:space="preserve"> irreajustável.</w:t>
      </w:r>
    </w:p>
    <w:p w:rsidR="0059667B" w:rsidRDefault="0059667B" w:rsidP="0059667B">
      <w:pPr>
        <w:pStyle w:val="Cabealho"/>
        <w:tabs>
          <w:tab w:val="clear" w:pos="8838"/>
          <w:tab w:val="left" w:pos="3420"/>
          <w:tab w:val="right" w:pos="9180"/>
        </w:tabs>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 xml:space="preserve">6.3. </w:t>
      </w:r>
      <w:r w:rsidRPr="00825067">
        <w:rPr>
          <w:rFonts w:ascii="Arial" w:hAnsi="Arial" w:cs="Arial"/>
          <w:color w:val="000000"/>
          <w:sz w:val="24"/>
          <w:szCs w:val="24"/>
        </w:rPr>
        <w:t xml:space="preserve">A contratada deverá estar apta a iniciar </w:t>
      </w:r>
      <w:r>
        <w:rPr>
          <w:rFonts w:ascii="Arial" w:hAnsi="Arial" w:cs="Arial"/>
          <w:color w:val="000000"/>
          <w:sz w:val="24"/>
          <w:szCs w:val="24"/>
        </w:rPr>
        <w:t>o fornecimento</w:t>
      </w:r>
      <w:r w:rsidRPr="00825067">
        <w:rPr>
          <w:rFonts w:ascii="Arial" w:hAnsi="Arial" w:cs="Arial"/>
          <w:color w:val="000000"/>
          <w:sz w:val="24"/>
          <w:szCs w:val="24"/>
        </w:rPr>
        <w:t xml:space="preserve"> no </w:t>
      </w:r>
      <w:r w:rsidRPr="00825067">
        <w:rPr>
          <w:rFonts w:ascii="Arial" w:hAnsi="Arial" w:cs="Arial"/>
          <w:b/>
          <w:bCs/>
          <w:color w:val="000000"/>
          <w:sz w:val="24"/>
          <w:szCs w:val="24"/>
        </w:rPr>
        <w:t>5º (quinto) dia útil</w:t>
      </w:r>
      <w:r w:rsidRPr="00825067">
        <w:rPr>
          <w:rFonts w:ascii="Arial" w:hAnsi="Arial" w:cs="Arial"/>
          <w:color w:val="000000"/>
          <w:sz w:val="24"/>
          <w:szCs w:val="24"/>
        </w:rPr>
        <w:t xml:space="preserve"> seguinte ao da assinatura do Instrumento contratual.</w:t>
      </w:r>
    </w:p>
    <w:p w:rsidR="0059667B" w:rsidRPr="00584F20"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color w:val="000000"/>
        </w:rPr>
      </w:pPr>
      <w:r>
        <w:rPr>
          <w:rFonts w:ascii="Arial" w:hAnsi="Arial" w:cs="Arial"/>
          <w:b/>
          <w:bCs/>
          <w:color w:val="000000"/>
          <w:sz w:val="24"/>
          <w:szCs w:val="24"/>
        </w:rPr>
        <w:t>7.</w:t>
      </w:r>
      <w:r w:rsidRPr="00584F20">
        <w:rPr>
          <w:rFonts w:ascii="Arial" w:hAnsi="Arial" w:cs="Arial"/>
          <w:b/>
          <w:bCs/>
          <w:color w:val="000000"/>
          <w:sz w:val="24"/>
          <w:szCs w:val="24"/>
        </w:rPr>
        <w:t xml:space="preserve"> </w:t>
      </w:r>
      <w:r w:rsidRPr="005222FD">
        <w:rPr>
          <w:rFonts w:ascii="Arial" w:hAnsi="Arial" w:cs="Arial"/>
          <w:b/>
          <w:bCs/>
          <w:color w:val="000000"/>
          <w:sz w:val="24"/>
          <w:szCs w:val="24"/>
        </w:rPr>
        <w:t>DAS CONDIÇÕES DE RECEBIMENTO</w:t>
      </w:r>
    </w:p>
    <w:p w:rsidR="0059667B" w:rsidRDefault="0059667B" w:rsidP="0059667B">
      <w:pPr>
        <w:pStyle w:val="Cabealho"/>
        <w:tabs>
          <w:tab w:val="clear" w:pos="8838"/>
          <w:tab w:val="left" w:pos="3420"/>
          <w:tab w:val="right" w:pos="9180"/>
        </w:tabs>
        <w:jc w:val="both"/>
        <w:rPr>
          <w:color w:val="000000"/>
        </w:rPr>
      </w:pPr>
    </w:p>
    <w:p w:rsidR="0059667B" w:rsidRDefault="0059667B" w:rsidP="0059667B">
      <w:pPr>
        <w:pStyle w:val="Cabealho"/>
        <w:tabs>
          <w:tab w:val="clear" w:pos="8838"/>
          <w:tab w:val="left" w:pos="3420"/>
          <w:tab w:val="right" w:pos="9180"/>
        </w:tabs>
        <w:jc w:val="both"/>
        <w:rPr>
          <w:b/>
          <w:color w:val="000000"/>
        </w:rPr>
      </w:pPr>
      <w:r>
        <w:rPr>
          <w:rFonts w:ascii="Arial" w:hAnsi="Arial" w:cs="Arial"/>
          <w:color w:val="000000"/>
          <w:sz w:val="24"/>
          <w:szCs w:val="24"/>
        </w:rPr>
        <w:t xml:space="preserve">7.1. </w:t>
      </w:r>
      <w:r w:rsidRPr="005222FD">
        <w:rPr>
          <w:rFonts w:ascii="Arial" w:hAnsi="Arial" w:cs="Arial"/>
          <w:color w:val="000000"/>
          <w:sz w:val="24"/>
          <w:szCs w:val="24"/>
        </w:rPr>
        <w:t>Observado o disposto nos artigos 73 a 76 da Lei 8.666/93, o recebimento do objeto desta contratação será realizado da seguinte forma:</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sz w:val="24"/>
          <w:szCs w:val="24"/>
        </w:rPr>
      </w:pPr>
      <w:r>
        <w:rPr>
          <w:rFonts w:ascii="Arial" w:hAnsi="Arial" w:cs="Arial"/>
          <w:color w:val="000000"/>
          <w:sz w:val="24"/>
          <w:szCs w:val="24"/>
        </w:rPr>
        <w:t xml:space="preserve">7.1.1. </w:t>
      </w:r>
      <w:r w:rsidRPr="005222FD">
        <w:rPr>
          <w:rFonts w:ascii="Arial" w:hAnsi="Arial" w:cs="Arial"/>
          <w:b/>
          <w:color w:val="000000"/>
          <w:sz w:val="24"/>
          <w:szCs w:val="24"/>
        </w:rPr>
        <w:t>Provisoriamente</w:t>
      </w:r>
      <w:r w:rsidRPr="005222FD">
        <w:rPr>
          <w:rFonts w:ascii="Arial" w:hAnsi="Arial" w:cs="Arial"/>
          <w:color w:val="000000"/>
          <w:sz w:val="24"/>
          <w:szCs w:val="24"/>
        </w:rPr>
        <w:t>, assim que efetuada a entrega, para efeito de posterior verificação da conformidade com as especificações;</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 xml:space="preserve">7.1.2. </w:t>
      </w:r>
      <w:r w:rsidRPr="005222FD">
        <w:rPr>
          <w:rFonts w:ascii="Arial" w:hAnsi="Arial" w:cs="Arial"/>
          <w:b/>
          <w:color w:val="000000"/>
          <w:sz w:val="24"/>
          <w:szCs w:val="24"/>
        </w:rPr>
        <w:t>Definitivamente</w:t>
      </w:r>
      <w:r w:rsidRPr="005222FD">
        <w:rPr>
          <w:rFonts w:ascii="Arial" w:hAnsi="Arial" w:cs="Arial"/>
          <w:color w:val="000000"/>
          <w:sz w:val="24"/>
          <w:szCs w:val="24"/>
        </w:rPr>
        <w:t>, após verificação da qualidade e quantidade do material e consequente aceitação.</w:t>
      </w:r>
    </w:p>
    <w:p w:rsidR="0059667B" w:rsidRDefault="0059667B" w:rsidP="0059667B">
      <w:pPr>
        <w:pStyle w:val="Cabealho"/>
        <w:tabs>
          <w:tab w:val="clear" w:pos="8838"/>
          <w:tab w:val="left" w:pos="3420"/>
          <w:tab w:val="right" w:pos="9180"/>
        </w:tabs>
        <w:jc w:val="both"/>
        <w:rPr>
          <w:color w:val="000000"/>
        </w:rPr>
      </w:pPr>
    </w:p>
    <w:p w:rsidR="0059667B" w:rsidRDefault="0059667B" w:rsidP="0059667B">
      <w:pPr>
        <w:pStyle w:val="Cabealho"/>
        <w:tabs>
          <w:tab w:val="clear" w:pos="8838"/>
          <w:tab w:val="left" w:pos="3420"/>
          <w:tab w:val="right" w:pos="9180"/>
        </w:tabs>
        <w:jc w:val="both"/>
        <w:rPr>
          <w:b/>
          <w:color w:val="000000"/>
        </w:rPr>
      </w:pPr>
      <w:r>
        <w:rPr>
          <w:rFonts w:ascii="Arial" w:hAnsi="Arial" w:cs="Arial"/>
          <w:color w:val="000000"/>
          <w:sz w:val="24"/>
          <w:szCs w:val="24"/>
        </w:rPr>
        <w:t xml:space="preserve">7.2. </w:t>
      </w:r>
      <w:r w:rsidRPr="005222FD">
        <w:rPr>
          <w:rFonts w:ascii="Arial" w:hAnsi="Arial" w:cs="Arial"/>
          <w:color w:val="000000"/>
          <w:sz w:val="24"/>
          <w:szCs w:val="24"/>
        </w:rPr>
        <w:t xml:space="preserve">No caso de consideradas insatisfatórias as condições do objeto recebido provisoriamente ou </w:t>
      </w:r>
      <w:r>
        <w:rPr>
          <w:rFonts w:ascii="Arial" w:hAnsi="Arial" w:cs="Arial"/>
          <w:color w:val="000000"/>
          <w:sz w:val="24"/>
          <w:szCs w:val="24"/>
        </w:rPr>
        <w:t>as embalagens</w:t>
      </w:r>
      <w:r w:rsidRPr="005222FD">
        <w:rPr>
          <w:rFonts w:ascii="Arial" w:hAnsi="Arial" w:cs="Arial"/>
          <w:color w:val="000000"/>
          <w:sz w:val="24"/>
          <w:szCs w:val="24"/>
        </w:rPr>
        <w:t xml:space="preserve"> apresentarem defeitos ou violações, será lavrado Termo de Recusa, no qual se consignarão as desconformidades, devendo o produto ser recolhido e substituído</w:t>
      </w:r>
      <w:r>
        <w:rPr>
          <w:rFonts w:ascii="Arial" w:hAnsi="Arial" w:cs="Arial"/>
          <w:color w:val="000000"/>
          <w:sz w:val="24"/>
          <w:szCs w:val="24"/>
        </w:rPr>
        <w:t>, quando for possível</w:t>
      </w:r>
      <w:r w:rsidRPr="005222FD">
        <w:rPr>
          <w:rFonts w:ascii="Arial" w:hAnsi="Arial" w:cs="Arial"/>
          <w:color w:val="000000"/>
          <w:sz w:val="24"/>
          <w:szCs w:val="24"/>
        </w:rPr>
        <w:t>.</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lastRenderedPageBreak/>
        <w:t xml:space="preserve">7.2.1. </w:t>
      </w:r>
      <w:r w:rsidRPr="005222FD">
        <w:rPr>
          <w:rFonts w:ascii="Arial" w:hAnsi="Arial" w:cs="Arial"/>
          <w:color w:val="000000"/>
          <w:sz w:val="24"/>
          <w:szCs w:val="24"/>
        </w:rPr>
        <w:t>Após a notificação à contratada, o prazo decorrido até então será desconsiderado, iniciando-se nova contagem tão logo sanada a situação.</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 xml:space="preserve">7.2.2. </w:t>
      </w:r>
      <w:r w:rsidRPr="005222FD">
        <w:rPr>
          <w:rFonts w:ascii="Arial" w:hAnsi="Arial" w:cs="Arial"/>
          <w:color w:val="000000"/>
          <w:sz w:val="24"/>
          <w:szCs w:val="24"/>
        </w:rPr>
        <w:t xml:space="preserve">O fornecedor terá prazo de </w:t>
      </w:r>
      <w:r w:rsidRPr="005222FD">
        <w:rPr>
          <w:rFonts w:ascii="Arial" w:hAnsi="Arial" w:cs="Arial"/>
          <w:b/>
          <w:color w:val="000000"/>
          <w:sz w:val="24"/>
          <w:szCs w:val="24"/>
        </w:rPr>
        <w:t>01</w:t>
      </w:r>
      <w:r>
        <w:rPr>
          <w:rFonts w:ascii="Arial" w:hAnsi="Arial" w:cs="Arial"/>
          <w:b/>
          <w:color w:val="000000"/>
          <w:sz w:val="24"/>
          <w:szCs w:val="24"/>
        </w:rPr>
        <w:t xml:space="preserve"> (uma) </w:t>
      </w:r>
      <w:r w:rsidRPr="005222FD">
        <w:rPr>
          <w:rFonts w:ascii="Arial" w:hAnsi="Arial" w:cs="Arial"/>
          <w:b/>
          <w:color w:val="000000"/>
          <w:sz w:val="24"/>
          <w:szCs w:val="24"/>
        </w:rPr>
        <w:t>hora</w:t>
      </w:r>
      <w:r>
        <w:rPr>
          <w:rFonts w:ascii="Arial" w:hAnsi="Arial" w:cs="Arial"/>
          <w:b/>
          <w:color w:val="000000"/>
          <w:sz w:val="24"/>
          <w:szCs w:val="24"/>
        </w:rPr>
        <w:t xml:space="preserve">, </w:t>
      </w:r>
      <w:r w:rsidRPr="005222FD">
        <w:rPr>
          <w:rFonts w:ascii="Arial" w:hAnsi="Arial" w:cs="Arial"/>
          <w:color w:val="000000"/>
          <w:sz w:val="24"/>
          <w:szCs w:val="24"/>
        </w:rPr>
        <w:t>caso o tempo definido no subitem 4.1.</w:t>
      </w:r>
      <w:r>
        <w:rPr>
          <w:rFonts w:ascii="Arial" w:hAnsi="Arial" w:cs="Arial"/>
          <w:color w:val="000000"/>
          <w:sz w:val="24"/>
          <w:szCs w:val="24"/>
        </w:rPr>
        <w:t>5</w:t>
      </w:r>
      <w:r w:rsidRPr="005222FD">
        <w:rPr>
          <w:rFonts w:ascii="Arial" w:hAnsi="Arial" w:cs="Arial"/>
          <w:color w:val="000000"/>
          <w:sz w:val="24"/>
          <w:szCs w:val="24"/>
        </w:rPr>
        <w:t xml:space="preserve"> deste Termo não tenha se encerrado</w:t>
      </w:r>
      <w:r>
        <w:rPr>
          <w:rFonts w:ascii="Arial" w:hAnsi="Arial" w:cs="Arial"/>
          <w:i/>
          <w:color w:val="000000"/>
          <w:sz w:val="24"/>
          <w:szCs w:val="24"/>
        </w:rPr>
        <w:t>,</w:t>
      </w:r>
      <w:r w:rsidRPr="005222FD">
        <w:rPr>
          <w:rFonts w:ascii="Arial" w:hAnsi="Arial" w:cs="Arial"/>
          <w:i/>
          <w:color w:val="000000"/>
          <w:sz w:val="24"/>
          <w:szCs w:val="24"/>
        </w:rPr>
        <w:t xml:space="preserve"> </w:t>
      </w:r>
      <w:r w:rsidRPr="001A79C1">
        <w:rPr>
          <w:rFonts w:ascii="Arial" w:hAnsi="Arial" w:cs="Arial"/>
          <w:sz w:val="24"/>
          <w:szCs w:val="24"/>
        </w:rPr>
        <w:t>para providenciar a substituição do material</w:t>
      </w:r>
      <w:r>
        <w:rPr>
          <w:rFonts w:ascii="Arial" w:hAnsi="Arial" w:cs="Arial"/>
          <w:sz w:val="24"/>
          <w:szCs w:val="24"/>
        </w:rPr>
        <w:t>,</w:t>
      </w:r>
      <w:r>
        <w:rPr>
          <w:rFonts w:ascii="Arial" w:hAnsi="Arial" w:cs="Arial"/>
          <w:color w:val="000000"/>
          <w:sz w:val="24"/>
          <w:szCs w:val="24"/>
        </w:rPr>
        <w:t xml:space="preserve"> </w:t>
      </w:r>
      <w:r w:rsidRPr="005222FD">
        <w:rPr>
          <w:rFonts w:ascii="Arial" w:hAnsi="Arial" w:cs="Arial"/>
          <w:color w:val="000000"/>
          <w:sz w:val="24"/>
          <w:szCs w:val="24"/>
        </w:rPr>
        <w:t xml:space="preserve">a partir da comunicação oficial feita pelo </w:t>
      </w:r>
      <w:r>
        <w:rPr>
          <w:rFonts w:ascii="Arial" w:hAnsi="Arial" w:cs="Arial"/>
          <w:color w:val="000000"/>
          <w:sz w:val="24"/>
          <w:szCs w:val="24"/>
        </w:rPr>
        <w:t>gestor do contrato</w:t>
      </w:r>
      <w:r w:rsidRPr="005222FD">
        <w:rPr>
          <w:rFonts w:ascii="Arial" w:hAnsi="Arial" w:cs="Arial"/>
          <w:color w:val="000000"/>
          <w:sz w:val="24"/>
          <w:szCs w:val="24"/>
        </w:rPr>
        <w:t>, sem qualquer custo adicional para o TRF da 5ª Região.</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1276"/>
        <w:jc w:val="both"/>
        <w:rPr>
          <w:rFonts w:ascii="Arial" w:hAnsi="Arial" w:cs="Arial"/>
          <w:color w:val="000000"/>
        </w:rPr>
      </w:pPr>
      <w:r>
        <w:rPr>
          <w:rFonts w:ascii="Arial" w:hAnsi="Arial" w:cs="Arial"/>
          <w:color w:val="000000"/>
          <w:sz w:val="24"/>
          <w:szCs w:val="24"/>
        </w:rPr>
        <w:t xml:space="preserve">7.2.2.1. </w:t>
      </w:r>
      <w:r w:rsidRPr="005222FD">
        <w:rPr>
          <w:rFonts w:ascii="Arial" w:hAnsi="Arial" w:cs="Arial"/>
          <w:color w:val="000000"/>
          <w:sz w:val="24"/>
          <w:szCs w:val="24"/>
        </w:rPr>
        <w:t xml:space="preserve">Caso a substituição não ocorra no prazo determinado, estará </w:t>
      </w:r>
      <w:proofErr w:type="gramStart"/>
      <w:r w:rsidRPr="005222FD">
        <w:rPr>
          <w:rFonts w:ascii="Arial" w:hAnsi="Arial" w:cs="Arial"/>
          <w:color w:val="000000"/>
          <w:sz w:val="24"/>
          <w:szCs w:val="24"/>
        </w:rPr>
        <w:t>a</w:t>
      </w:r>
      <w:proofErr w:type="gramEnd"/>
      <w:r w:rsidRPr="005222FD">
        <w:rPr>
          <w:rFonts w:ascii="Arial" w:hAnsi="Arial" w:cs="Arial"/>
          <w:color w:val="000000"/>
          <w:sz w:val="24"/>
          <w:szCs w:val="24"/>
        </w:rPr>
        <w:t xml:space="preserve"> contratada incorrendo em atraso na entrega e sujeita à aplicação das sanções previstas no Edital, no Termo de Referência e no Instrumento Contratual.</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 xml:space="preserve">7.2.3. </w:t>
      </w:r>
      <w:r w:rsidRPr="005222FD">
        <w:rPr>
          <w:rFonts w:ascii="Arial" w:hAnsi="Arial" w:cs="Arial"/>
          <w:color w:val="000000"/>
          <w:sz w:val="24"/>
          <w:szCs w:val="24"/>
        </w:rPr>
        <w:t>O recebimento provisório e definitivo do objeto não exclui a responsabilidade civil a ele relativa, nem a ético-profissional, pela sua perfeita execução e dar-se-á se satisfeitas as seguintes condições:</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 xml:space="preserve">7.2.3.1. </w:t>
      </w:r>
      <w:r w:rsidRPr="005222FD">
        <w:rPr>
          <w:rFonts w:ascii="Arial" w:hAnsi="Arial" w:cs="Arial"/>
          <w:color w:val="000000"/>
          <w:sz w:val="24"/>
          <w:szCs w:val="24"/>
        </w:rPr>
        <w:t>Material embalado, acondicionado e identificado de acordo com a Especificação Técnica;</w:t>
      </w: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 xml:space="preserve">7.2.3.2. </w:t>
      </w:r>
      <w:r w:rsidRPr="005222FD">
        <w:rPr>
          <w:rFonts w:ascii="Arial" w:hAnsi="Arial" w:cs="Arial"/>
          <w:color w:val="000000"/>
          <w:sz w:val="24"/>
          <w:szCs w:val="24"/>
        </w:rPr>
        <w:t>Quantidades em conformidade com o estabelecido na Ordem de Fornecimento;</w:t>
      </w: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 xml:space="preserve">7.2.3.3. </w:t>
      </w:r>
      <w:r w:rsidRPr="005222FD">
        <w:rPr>
          <w:rFonts w:ascii="Arial" w:hAnsi="Arial" w:cs="Arial"/>
          <w:color w:val="000000"/>
          <w:sz w:val="24"/>
          <w:szCs w:val="24"/>
        </w:rPr>
        <w:t>Entregar no prazo, local e horários previstos neste Termo de Referência.</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 xml:space="preserve">7.2.4. </w:t>
      </w:r>
      <w:r w:rsidRPr="005222FD">
        <w:rPr>
          <w:rFonts w:ascii="Arial" w:hAnsi="Arial" w:cs="Arial"/>
          <w:color w:val="000000"/>
          <w:sz w:val="24"/>
          <w:szCs w:val="24"/>
        </w:rPr>
        <w:t>O recebimento definitivo dar-se-á:</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 xml:space="preserve">7.2.4.1. </w:t>
      </w:r>
      <w:r w:rsidRPr="005222FD">
        <w:rPr>
          <w:rFonts w:ascii="Arial" w:hAnsi="Arial" w:cs="Arial"/>
          <w:color w:val="000000"/>
          <w:sz w:val="24"/>
          <w:szCs w:val="24"/>
        </w:rPr>
        <w:t>Após verificação física que constate a integridade do produto;</w:t>
      </w: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 xml:space="preserve">7.2.4.2. </w:t>
      </w:r>
      <w:r w:rsidRPr="005222FD">
        <w:rPr>
          <w:rFonts w:ascii="Arial" w:hAnsi="Arial" w:cs="Arial"/>
          <w:color w:val="000000"/>
          <w:sz w:val="24"/>
          <w:szCs w:val="24"/>
        </w:rPr>
        <w:t>Após verificação da conformidade com as quantidades e especificações constantes no Termo de Referência e/ou com amostra aprovada.</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jc w:val="both"/>
        <w:rPr>
          <w:rFonts w:ascii="Arial" w:hAnsi="Arial" w:cs="Arial"/>
          <w:color w:val="000000"/>
        </w:rPr>
      </w:pPr>
      <w:r>
        <w:rPr>
          <w:rFonts w:ascii="Arial" w:hAnsi="Arial" w:cs="Arial"/>
          <w:color w:val="000000"/>
          <w:sz w:val="24"/>
          <w:szCs w:val="24"/>
        </w:rPr>
        <w:t xml:space="preserve">7.2.5. </w:t>
      </w:r>
      <w:r w:rsidRPr="005222FD">
        <w:rPr>
          <w:rFonts w:ascii="Arial" w:hAnsi="Arial" w:cs="Arial"/>
          <w:color w:val="000000"/>
          <w:sz w:val="24"/>
          <w:szCs w:val="24"/>
        </w:rPr>
        <w:t xml:space="preserve">O recebimento definitivo não deverá exceder o prazo de </w:t>
      </w:r>
      <w:r>
        <w:rPr>
          <w:rFonts w:ascii="Arial" w:hAnsi="Arial" w:cs="Arial"/>
          <w:b/>
          <w:color w:val="000000"/>
          <w:sz w:val="24"/>
          <w:szCs w:val="24"/>
        </w:rPr>
        <w:t>01</w:t>
      </w:r>
      <w:r w:rsidRPr="005222FD">
        <w:rPr>
          <w:rFonts w:ascii="Arial" w:hAnsi="Arial" w:cs="Arial"/>
          <w:b/>
          <w:color w:val="000000"/>
          <w:sz w:val="24"/>
          <w:szCs w:val="24"/>
        </w:rPr>
        <w:t xml:space="preserve"> (</w:t>
      </w:r>
      <w:r>
        <w:rPr>
          <w:rFonts w:ascii="Arial" w:hAnsi="Arial" w:cs="Arial"/>
          <w:b/>
          <w:color w:val="000000"/>
          <w:sz w:val="24"/>
          <w:szCs w:val="24"/>
        </w:rPr>
        <w:t>um</w:t>
      </w:r>
      <w:r w:rsidRPr="005222FD">
        <w:rPr>
          <w:rFonts w:ascii="Arial" w:hAnsi="Arial" w:cs="Arial"/>
          <w:b/>
          <w:color w:val="000000"/>
          <w:sz w:val="24"/>
          <w:szCs w:val="24"/>
        </w:rPr>
        <w:t>) dia úti</w:t>
      </w:r>
      <w:r>
        <w:rPr>
          <w:rFonts w:ascii="Arial" w:hAnsi="Arial" w:cs="Arial"/>
          <w:b/>
          <w:color w:val="000000"/>
          <w:sz w:val="24"/>
          <w:szCs w:val="24"/>
        </w:rPr>
        <w:t>l</w:t>
      </w:r>
      <w:r w:rsidRPr="005222FD">
        <w:rPr>
          <w:rFonts w:ascii="Arial" w:hAnsi="Arial" w:cs="Arial"/>
          <w:color w:val="000000"/>
          <w:sz w:val="24"/>
          <w:szCs w:val="24"/>
        </w:rPr>
        <w:t>, a contar do recebimento provisório.</w:t>
      </w:r>
    </w:p>
    <w:p w:rsidR="0059667B" w:rsidRDefault="0059667B" w:rsidP="0059667B">
      <w:pPr>
        <w:pStyle w:val="Cabealho"/>
        <w:tabs>
          <w:tab w:val="clear" w:pos="8838"/>
          <w:tab w:val="left" w:pos="3420"/>
          <w:tab w:val="right" w:pos="9180"/>
        </w:tabs>
        <w:jc w:val="both"/>
        <w:rPr>
          <w:rFonts w:ascii="Arial" w:hAnsi="Arial" w:cs="Arial"/>
          <w:color w:val="000000"/>
        </w:rPr>
      </w:pPr>
    </w:p>
    <w:p w:rsidR="0059667B" w:rsidRDefault="0059667B" w:rsidP="0059667B">
      <w:pPr>
        <w:pStyle w:val="Cabealho"/>
        <w:tabs>
          <w:tab w:val="clear" w:pos="8838"/>
          <w:tab w:val="left" w:pos="3420"/>
          <w:tab w:val="right" w:pos="9180"/>
        </w:tabs>
        <w:jc w:val="both"/>
        <w:rPr>
          <w:rFonts w:ascii="Arial" w:hAnsi="Arial" w:cs="Arial"/>
        </w:rPr>
      </w:pPr>
      <w:r>
        <w:rPr>
          <w:rFonts w:ascii="Arial" w:hAnsi="Arial" w:cs="Arial"/>
          <w:color w:val="000000"/>
          <w:sz w:val="24"/>
          <w:szCs w:val="24"/>
        </w:rPr>
        <w:t xml:space="preserve">7.2.6. </w:t>
      </w:r>
      <w:r w:rsidRPr="005222FD">
        <w:rPr>
          <w:rFonts w:ascii="Arial" w:hAnsi="Arial" w:cs="Arial"/>
          <w:color w:val="000000"/>
          <w:sz w:val="24"/>
          <w:szCs w:val="24"/>
        </w:rPr>
        <w:t>Satisfeitas as exigências e condições previstas, lavrar-se-á Termo de Recebimento</w:t>
      </w:r>
      <w:r w:rsidRPr="00284B7A">
        <w:rPr>
          <w:rFonts w:ascii="Arial" w:hAnsi="Arial" w:cs="Arial"/>
          <w:sz w:val="24"/>
          <w:szCs w:val="24"/>
        </w:rPr>
        <w:t xml:space="preserve"> Definitivo, assinado por Comissão ou Servidor designado.</w:t>
      </w:r>
    </w:p>
    <w:p w:rsidR="0059667B" w:rsidRPr="00584F20"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8</w:t>
      </w:r>
      <w:r w:rsidRPr="00584F20">
        <w:rPr>
          <w:rFonts w:ascii="Arial" w:hAnsi="Arial" w:cs="Arial"/>
          <w:b/>
          <w:bCs/>
          <w:color w:val="000000"/>
          <w:sz w:val="24"/>
          <w:szCs w:val="24"/>
        </w:rPr>
        <w:t xml:space="preserve">. </w:t>
      </w:r>
      <w:r>
        <w:rPr>
          <w:rFonts w:ascii="Arial" w:hAnsi="Arial" w:cs="Arial"/>
          <w:b/>
          <w:bCs/>
          <w:color w:val="000000"/>
          <w:sz w:val="24"/>
          <w:szCs w:val="24"/>
        </w:rPr>
        <w:t xml:space="preserve">DA GESTÃO E </w:t>
      </w:r>
      <w:r w:rsidRPr="00584F20">
        <w:rPr>
          <w:rFonts w:ascii="Arial" w:hAnsi="Arial" w:cs="Arial"/>
          <w:b/>
          <w:bCs/>
          <w:color w:val="000000"/>
          <w:sz w:val="24"/>
          <w:szCs w:val="24"/>
        </w:rPr>
        <w:t>DA FISCALIZAÇÃO</w:t>
      </w:r>
      <w:r>
        <w:rPr>
          <w:rFonts w:ascii="Arial" w:hAnsi="Arial" w:cs="Arial"/>
          <w:b/>
          <w:bCs/>
          <w:color w:val="000000"/>
          <w:sz w:val="24"/>
          <w:szCs w:val="24"/>
        </w:rPr>
        <w:t xml:space="preserve"> DO CONTRATO</w:t>
      </w:r>
    </w:p>
    <w:p w:rsidR="0059667B" w:rsidRPr="00584F20" w:rsidRDefault="0059667B" w:rsidP="0059667B">
      <w:pPr>
        <w:pStyle w:val="Recuodecorpodetexto"/>
        <w:tabs>
          <w:tab w:val="right" w:pos="8838"/>
        </w:tabs>
        <w:rPr>
          <w:b/>
          <w:bCs/>
        </w:rPr>
      </w:pPr>
    </w:p>
    <w:p w:rsidR="0059667B" w:rsidRPr="000D1E50" w:rsidRDefault="0059667B" w:rsidP="0059667B">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 xml:space="preserve">8.1. </w:t>
      </w:r>
      <w:r w:rsidRPr="005222FD">
        <w:rPr>
          <w:rFonts w:ascii="Arial" w:hAnsi="Arial" w:cs="Arial"/>
          <w:sz w:val="24"/>
          <w:szCs w:val="24"/>
        </w:rPr>
        <w:t xml:space="preserve">Nos termos do artigo 67 da Lei Federal n.º 8.666/93, a responsabilidade pela gestão desta contratação ficará a cargo </w:t>
      </w:r>
      <w:r w:rsidRPr="000D1E50">
        <w:rPr>
          <w:rFonts w:ascii="Arial" w:hAnsi="Arial" w:cs="Arial"/>
          <w:sz w:val="24"/>
          <w:szCs w:val="24"/>
        </w:rPr>
        <w:t>do Núcleo de Cerimonial e Relações Públicas do TRF da 5ª Região</w:t>
      </w:r>
      <w:r w:rsidRPr="005222FD">
        <w:rPr>
          <w:rFonts w:ascii="Arial" w:hAnsi="Arial" w:cs="Arial"/>
          <w:sz w:val="24"/>
          <w:szCs w:val="24"/>
        </w:rPr>
        <w:t xml:space="preserve">, através do servidor designado, que também será responsável pelo recebimento e atesto do documento de </w:t>
      </w:r>
      <w:proofErr w:type="gramStart"/>
      <w:r w:rsidRPr="005222FD">
        <w:rPr>
          <w:rFonts w:ascii="Arial" w:hAnsi="Arial" w:cs="Arial"/>
          <w:sz w:val="24"/>
          <w:szCs w:val="24"/>
        </w:rPr>
        <w:t>cobrança</w:t>
      </w:r>
      <w:proofErr w:type="gramEnd"/>
    </w:p>
    <w:p w:rsidR="0059667B" w:rsidRDefault="0059667B" w:rsidP="0059667B">
      <w:pPr>
        <w:pStyle w:val="Cabealho"/>
        <w:tabs>
          <w:tab w:val="clear" w:pos="8838"/>
          <w:tab w:val="left" w:pos="3420"/>
          <w:tab w:val="right" w:pos="9180"/>
        </w:tabs>
        <w:jc w:val="both"/>
        <w:rPr>
          <w:rFonts w:ascii="Arial" w:hAnsi="Arial" w:cs="Arial"/>
          <w:sz w:val="24"/>
          <w:szCs w:val="24"/>
        </w:rPr>
      </w:pPr>
    </w:p>
    <w:p w:rsidR="0059667B" w:rsidRPr="000D1E50" w:rsidRDefault="0059667B" w:rsidP="0059667B">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Pr="000D1E50">
        <w:rPr>
          <w:rFonts w:ascii="Arial" w:hAnsi="Arial" w:cs="Arial"/>
          <w:sz w:val="24"/>
          <w:szCs w:val="24"/>
        </w:rPr>
        <w:t>.2</w:t>
      </w:r>
      <w:r>
        <w:rPr>
          <w:rFonts w:ascii="Arial" w:hAnsi="Arial" w:cs="Arial"/>
          <w:sz w:val="24"/>
          <w:szCs w:val="24"/>
        </w:rPr>
        <w:t>.</w:t>
      </w:r>
      <w:r w:rsidRPr="000D1E50">
        <w:rPr>
          <w:rFonts w:ascii="Arial" w:hAnsi="Arial" w:cs="Arial"/>
          <w:sz w:val="24"/>
          <w:szCs w:val="24"/>
        </w:rPr>
        <w:t xml:space="preserve"> </w:t>
      </w:r>
      <w:r w:rsidRPr="005222FD">
        <w:rPr>
          <w:rFonts w:ascii="Arial" w:hAnsi="Arial" w:cs="Arial"/>
          <w:sz w:val="24"/>
          <w:szCs w:val="24"/>
        </w:rPr>
        <w:t>A fiscalização deste Contrato será realizada por servidor a ser indicado pela Diretoria Geral</w:t>
      </w:r>
      <w:r w:rsidRPr="000D1E50">
        <w:rPr>
          <w:rFonts w:ascii="Arial" w:hAnsi="Arial" w:cs="Arial"/>
          <w:sz w:val="24"/>
          <w:szCs w:val="24"/>
        </w:rPr>
        <w:t>.</w:t>
      </w:r>
    </w:p>
    <w:p w:rsidR="0059667B" w:rsidRDefault="0059667B" w:rsidP="0059667B">
      <w:pPr>
        <w:pStyle w:val="Cabealho"/>
        <w:tabs>
          <w:tab w:val="clear" w:pos="8838"/>
          <w:tab w:val="left" w:pos="3420"/>
          <w:tab w:val="right" w:pos="9180"/>
        </w:tabs>
        <w:jc w:val="both"/>
        <w:rPr>
          <w:rFonts w:ascii="Arial" w:hAnsi="Arial" w:cs="Arial"/>
          <w:sz w:val="24"/>
          <w:szCs w:val="24"/>
        </w:rPr>
      </w:pPr>
    </w:p>
    <w:p w:rsidR="0059667B" w:rsidRPr="000D1E50" w:rsidRDefault="0059667B" w:rsidP="0059667B">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Pr="005222FD">
        <w:rPr>
          <w:rFonts w:ascii="Arial" w:hAnsi="Arial" w:cs="Arial"/>
          <w:sz w:val="24"/>
          <w:szCs w:val="24"/>
        </w:rPr>
        <w:t>.</w:t>
      </w:r>
      <w:r>
        <w:rPr>
          <w:rFonts w:ascii="Arial" w:hAnsi="Arial" w:cs="Arial"/>
          <w:sz w:val="24"/>
          <w:szCs w:val="24"/>
        </w:rPr>
        <w:t>3</w:t>
      </w:r>
      <w:r w:rsidRPr="005222FD">
        <w:rPr>
          <w:rFonts w:ascii="Arial" w:hAnsi="Arial" w:cs="Arial"/>
          <w:sz w:val="24"/>
          <w:szCs w:val="24"/>
        </w:rPr>
        <w:t xml:space="preserve">. As atribuições do gestor e do fiscal do contrato estão definidas na Instrução Normativa nº 03, de 28 de abril de 2014, da Diretoria Geral do TRF da 5ª Região, publicada no Diário Eletrônico Administrativo do TRF da 5ª Região nº 77.0/2014, do dia 29 de abril de </w:t>
      </w:r>
      <w:proofErr w:type="gramStart"/>
      <w:r w:rsidRPr="005222FD">
        <w:rPr>
          <w:rFonts w:ascii="Arial" w:hAnsi="Arial" w:cs="Arial"/>
          <w:sz w:val="24"/>
          <w:szCs w:val="24"/>
        </w:rPr>
        <w:t>2014</w:t>
      </w:r>
      <w:proofErr w:type="gramEnd"/>
    </w:p>
    <w:p w:rsidR="0059667B" w:rsidRDefault="0059667B" w:rsidP="0059667B">
      <w:pPr>
        <w:pStyle w:val="Cabealho"/>
        <w:tabs>
          <w:tab w:val="clear" w:pos="8838"/>
          <w:tab w:val="left" w:pos="3420"/>
          <w:tab w:val="right" w:pos="9180"/>
        </w:tabs>
        <w:jc w:val="both"/>
        <w:rPr>
          <w:rFonts w:ascii="Arial" w:hAnsi="Arial" w:cs="Arial"/>
          <w:sz w:val="24"/>
          <w:szCs w:val="24"/>
        </w:rPr>
      </w:pPr>
    </w:p>
    <w:p w:rsidR="0059667B" w:rsidRPr="000D1E50" w:rsidRDefault="0059667B" w:rsidP="0059667B">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Pr="000D1E50">
        <w:rPr>
          <w:rFonts w:ascii="Arial" w:hAnsi="Arial" w:cs="Arial"/>
          <w:sz w:val="24"/>
          <w:szCs w:val="24"/>
        </w:rPr>
        <w:t>.</w:t>
      </w:r>
      <w:r>
        <w:rPr>
          <w:rFonts w:ascii="Arial" w:hAnsi="Arial" w:cs="Arial"/>
          <w:sz w:val="24"/>
          <w:szCs w:val="24"/>
        </w:rPr>
        <w:t>4</w:t>
      </w:r>
      <w:r w:rsidRPr="000D1E50">
        <w:rPr>
          <w:rFonts w:ascii="Arial" w:hAnsi="Arial" w:cs="Arial"/>
          <w:sz w:val="24"/>
          <w:szCs w:val="24"/>
        </w:rPr>
        <w:t>. A omissão, total ou parcial, da fiscalização não eximirá o fornecedor da integral responsabilidade pelos encargos ou serviços que são de sua competência.</w:t>
      </w:r>
    </w:p>
    <w:p w:rsidR="0059667B" w:rsidRPr="000D1E50" w:rsidRDefault="0059667B" w:rsidP="0059667B">
      <w:pPr>
        <w:pStyle w:val="Cabealho"/>
        <w:tabs>
          <w:tab w:val="clear" w:pos="8838"/>
          <w:tab w:val="left" w:pos="3420"/>
          <w:tab w:val="right" w:pos="9180"/>
        </w:tabs>
        <w:jc w:val="both"/>
        <w:rPr>
          <w:rFonts w:ascii="Arial" w:hAnsi="Arial" w:cs="Arial"/>
          <w:sz w:val="24"/>
          <w:szCs w:val="24"/>
        </w:rPr>
      </w:pPr>
    </w:p>
    <w:p w:rsidR="0059667B" w:rsidRPr="00584F20" w:rsidRDefault="0059667B" w:rsidP="0059667B">
      <w:pPr>
        <w:pStyle w:val="Cabealho"/>
        <w:tabs>
          <w:tab w:val="clear" w:pos="8838"/>
          <w:tab w:val="left" w:pos="3420"/>
          <w:tab w:val="right" w:pos="9180"/>
        </w:tabs>
        <w:jc w:val="both"/>
        <w:rPr>
          <w:rFonts w:ascii="Arial" w:hAnsi="Arial" w:cs="Arial"/>
          <w:color w:val="000000"/>
          <w:sz w:val="24"/>
          <w:szCs w:val="24"/>
        </w:rPr>
      </w:pPr>
      <w:r>
        <w:rPr>
          <w:rFonts w:ascii="Arial" w:hAnsi="Arial" w:cs="Arial"/>
          <w:sz w:val="24"/>
          <w:szCs w:val="24"/>
        </w:rPr>
        <w:t>8</w:t>
      </w:r>
      <w:r w:rsidRPr="000D1E50">
        <w:rPr>
          <w:rFonts w:ascii="Arial" w:hAnsi="Arial" w:cs="Arial"/>
          <w:sz w:val="24"/>
          <w:szCs w:val="24"/>
        </w:rPr>
        <w:t>.</w:t>
      </w:r>
      <w:r>
        <w:rPr>
          <w:rFonts w:ascii="Arial" w:hAnsi="Arial" w:cs="Arial"/>
          <w:sz w:val="24"/>
          <w:szCs w:val="24"/>
        </w:rPr>
        <w:t>5</w:t>
      </w:r>
      <w:r w:rsidRPr="000D1E50">
        <w:rPr>
          <w:rFonts w:ascii="Arial" w:hAnsi="Arial" w:cs="Arial"/>
          <w:sz w:val="24"/>
          <w:szCs w:val="24"/>
        </w:rPr>
        <w:t>. - Ao tomarem conhecimento</w:t>
      </w:r>
      <w:r w:rsidRPr="00584F20">
        <w:rPr>
          <w:rFonts w:ascii="Arial" w:hAnsi="Arial" w:cs="Arial"/>
          <w:color w:val="000000"/>
          <w:sz w:val="24"/>
          <w:szCs w:val="24"/>
        </w:rPr>
        <w:t xml:space="preserve"> de qualquer irregularidade ou inadimplência por parte da contratada, os titulares da fiscalização </w:t>
      </w:r>
      <w:proofErr w:type="gramStart"/>
      <w:r w:rsidRPr="00584F20">
        <w:rPr>
          <w:rFonts w:ascii="Arial" w:hAnsi="Arial" w:cs="Arial"/>
          <w:color w:val="000000"/>
          <w:sz w:val="24"/>
          <w:szCs w:val="24"/>
        </w:rPr>
        <w:t>deverão,</w:t>
      </w:r>
      <w:proofErr w:type="gramEnd"/>
      <w:r w:rsidRPr="00584F20">
        <w:rPr>
          <w:rFonts w:ascii="Arial" w:hAnsi="Arial" w:cs="Arial"/>
          <w:color w:val="000000"/>
          <w:sz w:val="24"/>
          <w:szCs w:val="24"/>
        </w:rPr>
        <w:t xml:space="preserve"> de imediato, comunicar por escrito ao órgão de administração do contratante, que tomará as providências para que se apliquem as sanções previstas na lei, no Edital</w:t>
      </w:r>
      <w:r>
        <w:rPr>
          <w:rFonts w:ascii="Arial" w:hAnsi="Arial" w:cs="Arial"/>
          <w:color w:val="000000"/>
          <w:sz w:val="24"/>
          <w:szCs w:val="24"/>
        </w:rPr>
        <w:t xml:space="preserve">, </w:t>
      </w:r>
      <w:r w:rsidRPr="00584F20">
        <w:rPr>
          <w:rFonts w:ascii="Arial" w:hAnsi="Arial" w:cs="Arial"/>
          <w:color w:val="000000"/>
          <w:sz w:val="24"/>
          <w:szCs w:val="24"/>
        </w:rPr>
        <w:t>Termo de Referência</w:t>
      </w:r>
      <w:r>
        <w:rPr>
          <w:rFonts w:ascii="Arial" w:hAnsi="Arial" w:cs="Arial"/>
          <w:color w:val="000000"/>
          <w:sz w:val="24"/>
          <w:szCs w:val="24"/>
        </w:rPr>
        <w:t xml:space="preserve"> e na Minuta de Contrato</w:t>
      </w:r>
      <w:r w:rsidRPr="00584F20">
        <w:rPr>
          <w:rFonts w:ascii="Arial" w:hAnsi="Arial" w:cs="Arial"/>
          <w:color w:val="000000"/>
          <w:sz w:val="24"/>
          <w:szCs w:val="24"/>
        </w:rPr>
        <w:t>, sob pena de responsabilidade solidária pelos danos causados por sua omissão.</w:t>
      </w:r>
    </w:p>
    <w:p w:rsidR="0059667B"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9</w:t>
      </w:r>
      <w:r w:rsidRPr="00F12482">
        <w:rPr>
          <w:rFonts w:ascii="Arial" w:hAnsi="Arial" w:cs="Arial"/>
          <w:b/>
          <w:bCs/>
          <w:color w:val="000000"/>
          <w:sz w:val="24"/>
          <w:szCs w:val="24"/>
        </w:rPr>
        <w:t xml:space="preserve"> - DAS OBRIGAÇÕES DA CONTRATADA </w:t>
      </w: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Cs/>
          <w:color w:val="000000"/>
          <w:sz w:val="24"/>
          <w:szCs w:val="24"/>
        </w:rPr>
      </w:pPr>
      <w:r>
        <w:rPr>
          <w:rFonts w:ascii="Arial" w:hAnsi="Arial" w:cs="Arial"/>
          <w:bCs/>
          <w:color w:val="000000"/>
          <w:sz w:val="24"/>
          <w:szCs w:val="24"/>
        </w:rPr>
        <w:t xml:space="preserve">Além das obrigações constantes nas especificações no item </w:t>
      </w:r>
      <w:proofErr w:type="gramStart"/>
      <w:r>
        <w:rPr>
          <w:rFonts w:ascii="Arial" w:hAnsi="Arial" w:cs="Arial"/>
          <w:bCs/>
          <w:color w:val="000000"/>
          <w:sz w:val="24"/>
          <w:szCs w:val="24"/>
        </w:rPr>
        <w:t>4</w:t>
      </w:r>
      <w:proofErr w:type="gramEnd"/>
      <w:r>
        <w:rPr>
          <w:rFonts w:ascii="Arial" w:hAnsi="Arial" w:cs="Arial"/>
          <w:bCs/>
          <w:color w:val="000000"/>
          <w:sz w:val="24"/>
          <w:szCs w:val="24"/>
        </w:rPr>
        <w:t xml:space="preserve"> (DAS ESPECIFICAÇÕES DO OBJETO), constituem obrigações da CONTRATADA:</w:t>
      </w:r>
    </w:p>
    <w:p w:rsidR="0059667B" w:rsidRPr="00556611" w:rsidRDefault="0059667B" w:rsidP="0059667B">
      <w:pPr>
        <w:pStyle w:val="Cabealho"/>
        <w:jc w:val="both"/>
        <w:rPr>
          <w:rFonts w:ascii="Arial" w:hAnsi="Arial" w:cs="Arial"/>
          <w:bCs/>
          <w:color w:val="000000"/>
          <w:sz w:val="24"/>
          <w:szCs w:val="24"/>
        </w:rPr>
      </w:pPr>
    </w:p>
    <w:p w:rsidR="0059667B" w:rsidRDefault="0059667B" w:rsidP="0059667B">
      <w:pPr>
        <w:pStyle w:val="Corpodetexto"/>
        <w:spacing w:after="0"/>
        <w:ind w:right="0"/>
        <w:rPr>
          <w:color w:val="000000"/>
        </w:rPr>
      </w:pPr>
      <w:r>
        <w:rPr>
          <w:color w:val="000000"/>
        </w:rPr>
        <w:t>9</w:t>
      </w:r>
      <w:r w:rsidRPr="00F12482">
        <w:rPr>
          <w:color w:val="000000"/>
        </w:rPr>
        <w:t>.1. - 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w:t>
      </w:r>
      <w:r w:rsidRPr="00584F20">
        <w:rPr>
          <w:color w:val="000000"/>
        </w:rPr>
        <w:t xml:space="preserve"> a fiscalização ou acompanhamento pelo órgão interessado, conforme determina o art. 70 da Lei Federal nº 8.666/1993;</w:t>
      </w:r>
    </w:p>
    <w:p w:rsidR="0059667B" w:rsidRDefault="0059667B" w:rsidP="0059667B">
      <w:pPr>
        <w:pStyle w:val="Corpodetexto"/>
        <w:spacing w:after="0"/>
        <w:ind w:right="0"/>
        <w:rPr>
          <w:color w:val="000000"/>
        </w:rPr>
      </w:pPr>
    </w:p>
    <w:p w:rsidR="0059667B" w:rsidRPr="003C73A8" w:rsidRDefault="0059667B" w:rsidP="0059667B">
      <w:pPr>
        <w:pStyle w:val="Corpodetexto"/>
        <w:spacing w:after="0"/>
        <w:ind w:right="0"/>
        <w:rPr>
          <w:b/>
        </w:rPr>
      </w:pPr>
      <w:r w:rsidRPr="003C73A8">
        <w:rPr>
          <w:b/>
        </w:rPr>
        <w:t>9.2. – Não transferir a execução do objeto licitado a terceiro estranho à relação contratual;</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9.3</w:t>
      </w:r>
      <w:r w:rsidRPr="00584F20">
        <w:rPr>
          <w:color w:val="000000"/>
        </w:rPr>
        <w:t>. - Prestar todos os esclarecimentos que forem solicitados pela contratante, obrigando-se a atender, de imediato, todas as reclamações a respeito da qualidade dos serviços.</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4</w:t>
      </w:r>
      <w:r w:rsidRPr="00584F20">
        <w:rPr>
          <w:color w:val="000000"/>
        </w:rPr>
        <w:t>. - Prestar os serviços contratados com as características exigidas no contrato e de acordo com a legislação vigente pertinente, sendo vedadas soluções alternativas para consecução do objeto, ressalvadas as hipóteses de expressa anuência por parte da administração.</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5</w:t>
      </w:r>
      <w:r w:rsidRPr="00584F20">
        <w:rPr>
          <w:color w:val="000000"/>
        </w:rPr>
        <w:t>. - Não veicular publicidade, vinculada ou não, acerca do contrato firmado com o TRF da 5ª Região, salvo oficialmente autorizado pela Administração.</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6</w:t>
      </w:r>
      <w:r w:rsidRPr="00584F20">
        <w:rPr>
          <w:color w:val="000000"/>
        </w:rPr>
        <w:t>. - Aceitar, nas mesmas condições contratuais, os acréscimos ou supressões até o limite de 25% (vinte e cinco por cento) do objeto contratado, desde que a despesa não esteja liquidada;</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lastRenderedPageBreak/>
        <w:t>9</w:t>
      </w:r>
      <w:r w:rsidRPr="00584F20">
        <w:rPr>
          <w:rFonts w:ascii="Arial" w:hAnsi="Arial" w:cs="Arial"/>
          <w:color w:val="000000"/>
          <w:sz w:val="24"/>
          <w:szCs w:val="24"/>
        </w:rPr>
        <w:t>.</w:t>
      </w:r>
      <w:r>
        <w:rPr>
          <w:rFonts w:ascii="Arial" w:hAnsi="Arial" w:cs="Arial"/>
          <w:color w:val="000000"/>
          <w:sz w:val="24"/>
          <w:szCs w:val="24"/>
        </w:rPr>
        <w:t>6</w:t>
      </w:r>
      <w:r w:rsidRPr="00584F20">
        <w:rPr>
          <w:rFonts w:ascii="Arial" w:hAnsi="Arial" w:cs="Arial"/>
          <w:color w:val="000000"/>
          <w:sz w:val="24"/>
          <w:szCs w:val="24"/>
        </w:rPr>
        <w:t>.1 - Por acordo entre as partes as supressões poderão ser superiores ao limite de 25% estabelecido no item anterior.</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7</w:t>
      </w:r>
      <w:r w:rsidRPr="00584F20">
        <w:rPr>
          <w:color w:val="000000"/>
        </w:rPr>
        <w:t>. - Atender prontamente todas as solicitações do TRF da 5ª Região previstas no Edital, no Termo de Referência e outras estabelecidas no Contrato;</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8</w:t>
      </w:r>
      <w:r w:rsidRPr="00584F20">
        <w:rPr>
          <w:color w:val="000000"/>
        </w:rPr>
        <w:t>. - Comunicar ao TRF da 5ª Região, por escrito, qualquer anormalidade de caráter urgente e prestar os esclarecimentos necessários;</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9</w:t>
      </w:r>
      <w:r w:rsidRPr="00584F20">
        <w:rPr>
          <w:color w:val="000000"/>
        </w:rPr>
        <w:t xml:space="preserve">. - </w:t>
      </w:r>
      <w:r>
        <w:rPr>
          <w:color w:val="000000"/>
        </w:rPr>
        <w:t>N</w:t>
      </w:r>
      <w:r w:rsidRPr="00584F20">
        <w:rPr>
          <w:color w:val="000000"/>
        </w:rPr>
        <w:t>ão empregar menores de 18 anos em trabalho noturno, perigoso ou insalubre, bem como a não empregar menores de 16 anos em qualquer trabalho, salvo na condição de aprendiz, a partir de 14 anos.</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w:t>
      </w:r>
      <w:r>
        <w:rPr>
          <w:color w:val="000000"/>
        </w:rPr>
        <w:t>10</w:t>
      </w:r>
      <w:r w:rsidRPr="00584F20">
        <w:rPr>
          <w:color w:val="000000"/>
        </w:rPr>
        <w:t xml:space="preserve">. - </w:t>
      </w:r>
      <w:r w:rsidRPr="00082B28">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r w:rsidRPr="00584F20">
        <w:rPr>
          <w:color w:val="000000"/>
        </w:rPr>
        <w:t>.</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.1</w:t>
      </w:r>
      <w:r>
        <w:rPr>
          <w:color w:val="000000"/>
        </w:rPr>
        <w:t>1</w:t>
      </w:r>
      <w:r w:rsidRPr="00584F20">
        <w:rPr>
          <w:color w:val="000000"/>
        </w:rPr>
        <w:t xml:space="preserve">. - </w:t>
      </w:r>
      <w:r>
        <w:rPr>
          <w:color w:val="000000"/>
        </w:rPr>
        <w:t>M</w:t>
      </w:r>
      <w:r w:rsidRPr="00584F20">
        <w:rPr>
          <w:color w:val="000000"/>
        </w:rPr>
        <w:t>anter durante toda a execução contratual, em compatibilidade com as obrigações por ela assumidas, todas as condições de habilitação e qualificação exigidas no processo de contratação, conforme inciso XIII, art. 55, da Lei nº 8.666/1993.</w:t>
      </w:r>
    </w:p>
    <w:p w:rsidR="0059667B" w:rsidRPr="00584F20" w:rsidRDefault="0059667B" w:rsidP="0059667B">
      <w:pPr>
        <w:pStyle w:val="Corpodetexto"/>
        <w:spacing w:after="0"/>
        <w:ind w:right="0"/>
        <w:rPr>
          <w:color w:val="000000"/>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9</w:t>
      </w:r>
      <w:r w:rsidRPr="00584F20">
        <w:rPr>
          <w:rFonts w:ascii="Arial" w:hAnsi="Arial" w:cs="Arial"/>
          <w:color w:val="000000"/>
          <w:sz w:val="24"/>
          <w:szCs w:val="24"/>
        </w:rPr>
        <w:t>.1</w:t>
      </w:r>
      <w:r>
        <w:rPr>
          <w:rFonts w:ascii="Arial" w:hAnsi="Arial" w:cs="Arial"/>
          <w:color w:val="000000"/>
          <w:sz w:val="24"/>
          <w:szCs w:val="24"/>
        </w:rPr>
        <w:t>1</w:t>
      </w:r>
      <w:r w:rsidRPr="00584F20">
        <w:rPr>
          <w:rFonts w:ascii="Arial" w:hAnsi="Arial" w:cs="Arial"/>
          <w:color w:val="000000"/>
          <w:sz w:val="24"/>
          <w:szCs w:val="24"/>
        </w:rPr>
        <w:t xml:space="preserve">.1. - Na hipótese do inadimplemento do subitem anterior, a contratada será notificada, no prazo definido pelo TRF da 5ª Região, para regularizar a situação, </w:t>
      </w:r>
      <w:proofErr w:type="gramStart"/>
      <w:r w:rsidRPr="00584F20">
        <w:rPr>
          <w:rFonts w:ascii="Arial" w:hAnsi="Arial" w:cs="Arial"/>
          <w:color w:val="000000"/>
          <w:sz w:val="24"/>
          <w:szCs w:val="24"/>
        </w:rPr>
        <w:t>sob pena</w:t>
      </w:r>
      <w:proofErr w:type="gramEnd"/>
      <w:r w:rsidRPr="00584F20">
        <w:rPr>
          <w:rFonts w:ascii="Arial" w:hAnsi="Arial" w:cs="Arial"/>
          <w:color w:val="000000"/>
          <w:sz w:val="24"/>
          <w:szCs w:val="24"/>
        </w:rPr>
        <w:t xml:space="preserve"> de rescisão da contratação (</w:t>
      </w:r>
      <w:proofErr w:type="spellStart"/>
      <w:r w:rsidRPr="00584F20">
        <w:rPr>
          <w:rFonts w:ascii="Arial" w:hAnsi="Arial" w:cs="Arial"/>
          <w:color w:val="000000"/>
          <w:sz w:val="24"/>
          <w:szCs w:val="24"/>
        </w:rPr>
        <w:t>Arts</w:t>
      </w:r>
      <w:proofErr w:type="spellEnd"/>
      <w:r w:rsidRPr="00584F20">
        <w:rPr>
          <w:rFonts w:ascii="Arial" w:hAnsi="Arial" w:cs="Arial"/>
          <w:color w:val="000000"/>
          <w:sz w:val="24"/>
          <w:szCs w:val="24"/>
        </w:rPr>
        <w:t>. 78, inciso I da Lei nº 8.666/1993), além das penalidades previstas no Edital, no Termo de Referência, no Instrumento Contratual e na legislação pertinente.</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9</w:t>
      </w:r>
      <w:r w:rsidRPr="00584F20">
        <w:rPr>
          <w:color w:val="000000"/>
        </w:rPr>
        <w:t>.1</w:t>
      </w:r>
      <w:r>
        <w:rPr>
          <w:color w:val="000000"/>
        </w:rPr>
        <w:t>2</w:t>
      </w:r>
      <w:r w:rsidRPr="00584F20">
        <w:rPr>
          <w:color w:val="000000"/>
        </w:rPr>
        <w:t xml:space="preserve">. - </w:t>
      </w:r>
      <w:r>
        <w:rPr>
          <w:color w:val="000000"/>
        </w:rPr>
        <w:t>M</w:t>
      </w:r>
      <w:r w:rsidRPr="00584F20">
        <w:rPr>
          <w:color w:val="000000"/>
        </w:rPr>
        <w:t xml:space="preserve">anter sempre atualizados os seus dados cadastrais, alteração da constituição social ou do estatuto, conforme o caso, principalmente em caso de modificação de endereço, </w:t>
      </w:r>
      <w:proofErr w:type="gramStart"/>
      <w:r w:rsidRPr="00584F20">
        <w:rPr>
          <w:color w:val="000000"/>
        </w:rPr>
        <w:t>sob pena</w:t>
      </w:r>
      <w:proofErr w:type="gramEnd"/>
      <w:r w:rsidRPr="00584F20">
        <w:rPr>
          <w:color w:val="000000"/>
        </w:rPr>
        <w:t xml:space="preserve"> de infração contratual.</w:t>
      </w:r>
    </w:p>
    <w:p w:rsidR="0059667B" w:rsidRPr="00584F20" w:rsidRDefault="0059667B" w:rsidP="0059667B">
      <w:pPr>
        <w:pStyle w:val="Corpodetexto"/>
        <w:spacing w:after="0"/>
        <w:ind w:right="0"/>
        <w:rPr>
          <w:color w:val="000000"/>
        </w:rPr>
      </w:pPr>
    </w:p>
    <w:p w:rsidR="0059667B" w:rsidRDefault="0059667B" w:rsidP="0059667B">
      <w:pPr>
        <w:pStyle w:val="Corpodetexto"/>
        <w:spacing w:after="0"/>
        <w:ind w:right="0"/>
        <w:rPr>
          <w:color w:val="000000"/>
        </w:rPr>
      </w:pPr>
      <w:r>
        <w:rPr>
          <w:color w:val="000000"/>
        </w:rPr>
        <w:t>9</w:t>
      </w:r>
      <w:r w:rsidRPr="00584F20">
        <w:rPr>
          <w:color w:val="000000"/>
        </w:rPr>
        <w:t>.1</w:t>
      </w:r>
      <w:r>
        <w:rPr>
          <w:color w:val="000000"/>
        </w:rPr>
        <w:t>3</w:t>
      </w:r>
      <w:r w:rsidRPr="00584F20">
        <w:rPr>
          <w:color w:val="000000"/>
        </w:rPr>
        <w:t xml:space="preserve"> - Cumprir com as demais obrigações constantes no Edital, no Termo de Referência e outras previstas no Contrato.</w:t>
      </w:r>
    </w:p>
    <w:p w:rsidR="0059667B" w:rsidRDefault="0059667B" w:rsidP="0059667B">
      <w:pPr>
        <w:pStyle w:val="Corpodetexto"/>
        <w:spacing w:after="0"/>
        <w:ind w:right="0"/>
        <w:rPr>
          <w:color w:val="000000"/>
        </w:rPr>
      </w:pPr>
    </w:p>
    <w:p w:rsidR="0059667B" w:rsidRDefault="0059667B" w:rsidP="0059667B">
      <w:pPr>
        <w:pStyle w:val="Corpodetexto"/>
        <w:spacing w:after="0"/>
        <w:ind w:right="0"/>
        <w:rPr>
          <w:color w:val="000000"/>
        </w:rPr>
      </w:pPr>
    </w:p>
    <w:p w:rsidR="0059667B" w:rsidRPr="00584F20" w:rsidRDefault="0059667B" w:rsidP="0059667B">
      <w:pPr>
        <w:pStyle w:val="Cabealho"/>
        <w:jc w:val="both"/>
        <w:rPr>
          <w:rFonts w:ascii="Arial" w:hAnsi="Arial" w:cs="Arial"/>
          <w:b/>
          <w:bCs/>
          <w:color w:val="000000"/>
          <w:sz w:val="24"/>
          <w:szCs w:val="24"/>
        </w:rPr>
      </w:pPr>
      <w:r>
        <w:rPr>
          <w:rFonts w:ascii="Arial" w:hAnsi="Arial" w:cs="Arial"/>
          <w:b/>
          <w:bCs/>
          <w:color w:val="000000"/>
          <w:sz w:val="24"/>
          <w:szCs w:val="24"/>
        </w:rPr>
        <w:t>10</w:t>
      </w:r>
      <w:r w:rsidRPr="00584F20">
        <w:rPr>
          <w:rFonts w:ascii="Arial" w:hAnsi="Arial" w:cs="Arial"/>
          <w:b/>
          <w:bCs/>
          <w:color w:val="000000"/>
          <w:sz w:val="24"/>
          <w:szCs w:val="24"/>
        </w:rPr>
        <w:t>. DAS OBRIGAÇÕES DO CONTRATANTE</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10</w:t>
      </w:r>
      <w:r w:rsidRPr="00584F20">
        <w:rPr>
          <w:color w:val="000000"/>
        </w:rPr>
        <w:t>.1 - Acompanhar, fiscalizar e avaliar os serviços do objeto deste Contrato;</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10</w:t>
      </w:r>
      <w:r w:rsidRPr="00584F20">
        <w:rPr>
          <w:color w:val="000000"/>
        </w:rPr>
        <w:t xml:space="preserve">.2 </w:t>
      </w:r>
      <w:r>
        <w:rPr>
          <w:color w:val="000000"/>
        </w:rPr>
        <w:t>–</w:t>
      </w:r>
      <w:r w:rsidRPr="00584F20">
        <w:rPr>
          <w:color w:val="000000"/>
        </w:rPr>
        <w:t xml:space="preserve"> </w:t>
      </w:r>
      <w:proofErr w:type="gramStart"/>
      <w:r w:rsidRPr="00584F20">
        <w:rPr>
          <w:color w:val="000000"/>
        </w:rPr>
        <w:t>Proceder</w:t>
      </w:r>
      <w:r>
        <w:rPr>
          <w:color w:val="000000"/>
        </w:rPr>
        <w:t xml:space="preserve"> </w:t>
      </w:r>
      <w:r w:rsidRPr="00584F20">
        <w:rPr>
          <w:color w:val="000000"/>
        </w:rPr>
        <w:t>os</w:t>
      </w:r>
      <w:proofErr w:type="gramEnd"/>
      <w:r w:rsidRPr="00584F20">
        <w:rPr>
          <w:color w:val="000000"/>
        </w:rPr>
        <w:t xml:space="preserve"> pedidos </w:t>
      </w:r>
      <w:r>
        <w:rPr>
          <w:color w:val="000000"/>
        </w:rPr>
        <w:t>dos serviços</w:t>
      </w:r>
      <w:r w:rsidRPr="00584F20">
        <w:rPr>
          <w:color w:val="000000"/>
        </w:rPr>
        <w:t xml:space="preserve"> à empresa contratada, de acordo com as necessidades, respeitando os prazos para atendimentos;</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lastRenderedPageBreak/>
        <w:t>10</w:t>
      </w:r>
      <w:r w:rsidRPr="00584F20">
        <w:rPr>
          <w:color w:val="000000"/>
        </w:rPr>
        <w:t>.3 -</w:t>
      </w:r>
      <w:proofErr w:type="gramStart"/>
      <w:r w:rsidRPr="00584F20">
        <w:rPr>
          <w:color w:val="000000"/>
        </w:rPr>
        <w:t xml:space="preserve">  </w:t>
      </w:r>
      <w:proofErr w:type="gramEnd"/>
      <w:r w:rsidRPr="00584F20">
        <w:rPr>
          <w:color w:val="000000"/>
        </w:rPr>
        <w:t>Prestar as informações e os esclarecimentos que venham a ser solicitados pelo licitante vencedor;</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10</w:t>
      </w:r>
      <w:r w:rsidRPr="00584F20">
        <w:rPr>
          <w:color w:val="000000"/>
        </w:rPr>
        <w:t>.</w:t>
      </w:r>
      <w:r>
        <w:rPr>
          <w:color w:val="000000"/>
        </w:rPr>
        <w:t>4</w:t>
      </w:r>
      <w:r w:rsidRPr="00584F20">
        <w:rPr>
          <w:color w:val="000000"/>
        </w:rPr>
        <w:t xml:space="preserve"> – Efetuar o pagamento na forma ajustada neste Termo de Referência e no Instrumento Contratual;</w:t>
      </w:r>
    </w:p>
    <w:p w:rsidR="0059667B" w:rsidRPr="00584F20" w:rsidRDefault="0059667B" w:rsidP="0059667B">
      <w:pPr>
        <w:pStyle w:val="Corpodetexto"/>
        <w:spacing w:after="0"/>
        <w:ind w:right="0"/>
        <w:rPr>
          <w:color w:val="000000"/>
        </w:rPr>
      </w:pPr>
    </w:p>
    <w:p w:rsidR="0059667B" w:rsidRPr="00584F20" w:rsidRDefault="0059667B" w:rsidP="0059667B">
      <w:pPr>
        <w:pStyle w:val="Corpodetexto"/>
        <w:spacing w:after="0"/>
        <w:ind w:right="0"/>
        <w:rPr>
          <w:color w:val="000000"/>
        </w:rPr>
      </w:pPr>
      <w:r>
        <w:rPr>
          <w:color w:val="000000"/>
        </w:rPr>
        <w:t>10</w:t>
      </w:r>
      <w:r w:rsidRPr="00584F20">
        <w:rPr>
          <w:color w:val="000000"/>
        </w:rPr>
        <w:t>.</w:t>
      </w:r>
      <w:r>
        <w:rPr>
          <w:color w:val="000000"/>
        </w:rPr>
        <w:t>5</w:t>
      </w:r>
      <w:r w:rsidRPr="00584F20">
        <w:rPr>
          <w:color w:val="000000"/>
        </w:rPr>
        <w:t xml:space="preserve"> - Cumprir com as demais obrigações constantes no Edital, no Termo de Referência e outras previstas no Contrato.</w:t>
      </w:r>
    </w:p>
    <w:p w:rsidR="0059667B" w:rsidRDefault="0059667B" w:rsidP="0059667B">
      <w:pPr>
        <w:pStyle w:val="Cabealho"/>
        <w:jc w:val="both"/>
        <w:rPr>
          <w:rFonts w:ascii="Arial" w:hAnsi="Arial" w:cs="Arial"/>
          <w:b/>
          <w:bCs/>
          <w:color w:val="000000"/>
          <w:sz w:val="24"/>
          <w:szCs w:val="24"/>
        </w:rPr>
      </w:pPr>
    </w:p>
    <w:p w:rsidR="0059667B" w:rsidRDefault="0059667B" w:rsidP="0059667B">
      <w:pPr>
        <w:pStyle w:val="Cabealho"/>
        <w:jc w:val="both"/>
        <w:rPr>
          <w:rFonts w:ascii="Arial" w:hAnsi="Arial" w:cs="Arial"/>
          <w:b/>
          <w:bCs/>
          <w:color w:val="000000"/>
          <w:sz w:val="24"/>
          <w:szCs w:val="24"/>
        </w:rPr>
      </w:pPr>
    </w:p>
    <w:p w:rsidR="0059667B" w:rsidRPr="00584F20" w:rsidRDefault="0059667B" w:rsidP="0059667B">
      <w:pPr>
        <w:pStyle w:val="Cabealho"/>
        <w:jc w:val="both"/>
        <w:rPr>
          <w:rFonts w:ascii="Arial" w:hAnsi="Arial" w:cs="Arial"/>
          <w:b/>
          <w:bCs/>
          <w:color w:val="000000"/>
          <w:sz w:val="24"/>
          <w:szCs w:val="24"/>
        </w:rPr>
      </w:pPr>
      <w:r w:rsidRPr="005222FD">
        <w:rPr>
          <w:rFonts w:ascii="Arial" w:hAnsi="Arial" w:cs="Arial"/>
          <w:b/>
          <w:bCs/>
          <w:color w:val="000000"/>
          <w:sz w:val="24"/>
          <w:szCs w:val="24"/>
        </w:rPr>
        <w:t>1</w:t>
      </w:r>
      <w:r>
        <w:rPr>
          <w:rFonts w:ascii="Arial" w:hAnsi="Arial" w:cs="Arial"/>
          <w:b/>
          <w:bCs/>
          <w:color w:val="000000"/>
          <w:sz w:val="24"/>
          <w:szCs w:val="24"/>
        </w:rPr>
        <w:t>1</w:t>
      </w:r>
      <w:r w:rsidRPr="00584F20">
        <w:rPr>
          <w:rFonts w:ascii="Arial" w:hAnsi="Arial" w:cs="Arial"/>
          <w:b/>
          <w:bCs/>
          <w:color w:val="000000"/>
          <w:sz w:val="24"/>
          <w:szCs w:val="24"/>
        </w:rPr>
        <w:t>. DAS PENALIDADES</w:t>
      </w:r>
    </w:p>
    <w:p w:rsidR="0059667B" w:rsidRPr="00584F20" w:rsidRDefault="0059667B" w:rsidP="0059667B">
      <w:pPr>
        <w:pStyle w:val="NormalWeb"/>
        <w:spacing w:before="0" w:beforeAutospacing="0" w:after="0" w:afterAutospacing="0"/>
        <w:jc w:val="both"/>
        <w:rPr>
          <w:rFonts w:ascii="Arial" w:hAnsi="Arial" w:cs="Arial"/>
          <w:color w:val="000000"/>
        </w:rPr>
      </w:pPr>
    </w:p>
    <w:p w:rsidR="0059667B" w:rsidRPr="00584F20" w:rsidRDefault="0059667B" w:rsidP="0059667B">
      <w:pPr>
        <w:pStyle w:val="NormalWeb"/>
        <w:spacing w:before="0" w:beforeAutospacing="0" w:after="0" w:afterAutospacing="0"/>
        <w:jc w:val="both"/>
        <w:rPr>
          <w:rFonts w:ascii="Arial" w:hAnsi="Arial" w:cs="Arial"/>
          <w:color w:val="000000"/>
        </w:rPr>
      </w:pPr>
      <w:r>
        <w:rPr>
          <w:rFonts w:ascii="Arial" w:hAnsi="Arial" w:cs="Arial"/>
          <w:color w:val="000000"/>
        </w:rPr>
        <w:t>11</w:t>
      </w:r>
      <w:r w:rsidRPr="00584F20">
        <w:rPr>
          <w:rFonts w:ascii="Arial" w:hAnsi="Arial" w:cs="Arial"/>
          <w:color w:val="000000"/>
        </w:rPr>
        <w:t xml:space="preserve">.1 - Serão aplicadas à CONTRATADA, garantidos o contraditório e a ampla defesa, as penalidades conforme a seguir: </w:t>
      </w:r>
    </w:p>
    <w:p w:rsidR="0059667B" w:rsidRPr="00584F20" w:rsidRDefault="0059667B" w:rsidP="0059667B">
      <w:pPr>
        <w:pStyle w:val="NormalWeb"/>
        <w:spacing w:before="0" w:beforeAutospacing="0" w:after="0" w:afterAutospacing="0"/>
        <w:jc w:val="both"/>
        <w:rPr>
          <w:rFonts w:ascii="Arial" w:hAnsi="Arial" w:cs="Arial"/>
          <w:color w:val="000000"/>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u w:val="single"/>
        </w:rPr>
      </w:pPr>
      <w:r w:rsidRPr="00584F20">
        <w:rPr>
          <w:rFonts w:ascii="Arial" w:hAnsi="Arial" w:cs="Arial"/>
          <w:color w:val="000000"/>
          <w:sz w:val="24"/>
          <w:szCs w:val="24"/>
          <w:u w:val="single"/>
        </w:rPr>
        <w:t xml:space="preserve">Multa por Descumprimento de Prazos e Obrigações </w:t>
      </w:r>
    </w:p>
    <w:p w:rsidR="0059667B" w:rsidRPr="00584F20" w:rsidRDefault="0059667B" w:rsidP="0059667B">
      <w:pPr>
        <w:pStyle w:val="NormalWeb"/>
        <w:spacing w:before="0" w:beforeAutospacing="0" w:after="0" w:afterAutospacing="0"/>
        <w:jc w:val="both"/>
        <w:rPr>
          <w:rFonts w:ascii="Arial" w:hAnsi="Arial" w:cs="Arial"/>
          <w:color w:val="000000"/>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.1.1 -</w:t>
      </w:r>
      <w:r w:rsidRPr="00584F20">
        <w:rPr>
          <w:rFonts w:ascii="Arial" w:hAnsi="Arial" w:cs="Arial"/>
          <w:b/>
          <w:bCs/>
          <w:color w:val="000000"/>
          <w:sz w:val="24"/>
          <w:szCs w:val="24"/>
        </w:rPr>
        <w:t xml:space="preserve"> </w:t>
      </w:r>
      <w:r w:rsidRPr="00584F20">
        <w:rPr>
          <w:rFonts w:ascii="Arial" w:hAnsi="Arial" w:cs="Arial"/>
          <w:color w:val="000000"/>
          <w:sz w:val="24"/>
          <w:szCs w:val="24"/>
        </w:rPr>
        <w:t xml:space="preserve">Na hipótese da CONTRATADA não iniciar o objeto contratado no prazo estabelecido no Termo de Referência, caracterizar-se-á atraso, e será aplicada multa de 0,2% (zero vírgula dois por cento) por dia, até o máximo de 10% (dez por cento) sobre o </w:t>
      </w:r>
      <w:r w:rsidRPr="000D1E50">
        <w:rPr>
          <w:rFonts w:ascii="Arial" w:hAnsi="Arial" w:cs="Arial"/>
          <w:sz w:val="24"/>
          <w:szCs w:val="24"/>
        </w:rPr>
        <w:t>valor da fatura mensal</w:t>
      </w:r>
      <w:r w:rsidRPr="00584F20">
        <w:rPr>
          <w:rFonts w:ascii="Arial" w:hAnsi="Arial" w:cs="Arial"/>
          <w:color w:val="000000"/>
          <w:sz w:val="24"/>
          <w:szCs w:val="24"/>
        </w:rPr>
        <w:t>.</w:t>
      </w:r>
    </w:p>
    <w:p w:rsidR="0059667B" w:rsidRPr="00584F20" w:rsidRDefault="0059667B" w:rsidP="0059667B">
      <w:pPr>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.1.2 - O CONTRATANTE</w:t>
      </w:r>
      <w:r>
        <w:rPr>
          <w:rFonts w:ascii="Arial" w:hAnsi="Arial" w:cs="Arial"/>
          <w:color w:val="000000"/>
          <w:sz w:val="24"/>
          <w:szCs w:val="24"/>
        </w:rPr>
        <w:t>,</w:t>
      </w:r>
      <w:r w:rsidRPr="00584F20">
        <w:rPr>
          <w:rFonts w:ascii="Arial" w:hAnsi="Arial" w:cs="Arial"/>
          <w:color w:val="000000"/>
          <w:sz w:val="24"/>
          <w:szCs w:val="24"/>
        </w:rPr>
        <w:t xml:space="preserve"> a partir do 10º (décimo) dia de atraso, poderá recusar o objeto contratado, ocasião na qual será cobrada a multa relativa à recusa e não mais a multa diária por atraso, ante a </w:t>
      </w:r>
      <w:proofErr w:type="spellStart"/>
      <w:r w:rsidRPr="00584F20">
        <w:rPr>
          <w:rFonts w:ascii="Arial" w:hAnsi="Arial" w:cs="Arial"/>
          <w:color w:val="000000"/>
          <w:sz w:val="24"/>
          <w:szCs w:val="24"/>
        </w:rPr>
        <w:t>inacumulabilidade</w:t>
      </w:r>
      <w:proofErr w:type="spellEnd"/>
      <w:r w:rsidRPr="00584F20">
        <w:rPr>
          <w:rFonts w:ascii="Arial" w:hAnsi="Arial" w:cs="Arial"/>
          <w:color w:val="000000"/>
          <w:sz w:val="24"/>
          <w:szCs w:val="24"/>
        </w:rPr>
        <w:t xml:space="preserve"> da cobrança.</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 xml:space="preserve">.1.2.1 - Em caso de recusa do objeto contratado aplicar-se-á multa de 10% (dez por cento) sobre o valor da </w:t>
      </w:r>
      <w:r>
        <w:rPr>
          <w:rFonts w:ascii="Arial" w:hAnsi="Arial" w:cs="Arial"/>
          <w:color w:val="000000"/>
          <w:sz w:val="24"/>
          <w:szCs w:val="24"/>
        </w:rPr>
        <w:t>fatura mensal</w:t>
      </w:r>
      <w:r w:rsidRPr="00584F20">
        <w:rPr>
          <w:rFonts w:ascii="Arial" w:hAnsi="Arial" w:cs="Arial"/>
          <w:color w:val="000000"/>
          <w:sz w:val="24"/>
          <w:szCs w:val="24"/>
        </w:rPr>
        <w:t>.</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 xml:space="preserve">.1.3 - </w:t>
      </w:r>
      <w:r w:rsidRPr="00082B28">
        <w:rPr>
          <w:rFonts w:ascii="Arial" w:hAnsi="Arial" w:cs="Arial"/>
          <w:sz w:val="24"/>
          <w:szCs w:val="24"/>
        </w:rPr>
        <w:t xml:space="preserve">Entende-se configurada a recusa, além do descumprimento do prazo estabelecido no </w:t>
      </w:r>
      <w:r>
        <w:rPr>
          <w:rFonts w:ascii="Arial" w:hAnsi="Arial" w:cs="Arial"/>
          <w:sz w:val="24"/>
          <w:szCs w:val="24"/>
        </w:rPr>
        <w:t xml:space="preserve">subitem 10.1.2 </w:t>
      </w:r>
      <w:r w:rsidRPr="00082B28">
        <w:rPr>
          <w:rFonts w:ascii="Arial" w:hAnsi="Arial" w:cs="Arial"/>
          <w:sz w:val="24"/>
          <w:szCs w:val="24"/>
        </w:rPr>
        <w:t>deste Termo de Referência, as hipóteses em que a contratada não apresentar situação regular conforme exigências contidas no Edital, neste Te</w:t>
      </w:r>
      <w:r>
        <w:rPr>
          <w:rFonts w:ascii="Arial" w:hAnsi="Arial" w:cs="Arial"/>
          <w:sz w:val="24"/>
          <w:szCs w:val="24"/>
        </w:rPr>
        <w:t>rmo de Referência e no Contrato</w:t>
      </w:r>
      <w:r>
        <w:rPr>
          <w:rFonts w:ascii="Arial" w:hAnsi="Arial" w:cs="Arial"/>
          <w:color w:val="000000"/>
          <w:sz w:val="24"/>
          <w:szCs w:val="24"/>
        </w:rPr>
        <w:t>.</w:t>
      </w:r>
    </w:p>
    <w:p w:rsidR="0059667B"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0D1E50" w:rsidRDefault="0059667B" w:rsidP="0059667B">
      <w:pPr>
        <w:pStyle w:val="Cabealho"/>
        <w:tabs>
          <w:tab w:val="clear" w:pos="8838"/>
          <w:tab w:val="left" w:pos="3420"/>
          <w:tab w:val="right" w:pos="9180"/>
        </w:tabs>
        <w:ind w:left="567"/>
        <w:jc w:val="both"/>
        <w:rPr>
          <w:rFonts w:ascii="Arial" w:hAnsi="Arial" w:cs="Arial"/>
          <w:sz w:val="24"/>
          <w:szCs w:val="24"/>
        </w:rPr>
      </w:pPr>
      <w:r>
        <w:rPr>
          <w:rFonts w:ascii="Arial" w:hAnsi="Arial" w:cs="Arial"/>
          <w:color w:val="000000"/>
          <w:sz w:val="24"/>
          <w:szCs w:val="24"/>
        </w:rPr>
        <w:t>11</w:t>
      </w:r>
      <w:r w:rsidRPr="00584F20">
        <w:rPr>
          <w:rFonts w:ascii="Arial" w:hAnsi="Arial" w:cs="Arial"/>
          <w:color w:val="000000"/>
          <w:sz w:val="24"/>
          <w:szCs w:val="24"/>
        </w:rPr>
        <w:t xml:space="preserve">.1.4 - Caso a CONTRATADA não atenda aos demais prazos e obrigações constantes no Edital e no Termo de Referência, aplicar-se-á multa de 0,2% (zero vírgula dois por cento) por dia, limitada a 10% (dez por cento) sobre o </w:t>
      </w:r>
      <w:r w:rsidRPr="000D1E50">
        <w:rPr>
          <w:rFonts w:ascii="Arial" w:hAnsi="Arial" w:cs="Arial"/>
          <w:sz w:val="24"/>
          <w:szCs w:val="24"/>
        </w:rPr>
        <w:t>valor da fatura mensal.</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.1.4.1 - A multa aplicada em razão de atraso injustificado não impede que a Administração rescinda a contratação e aplique outras sanções previstas em lei.</w:t>
      </w:r>
    </w:p>
    <w:p w:rsidR="0059667B" w:rsidRPr="00584F20" w:rsidRDefault="0059667B" w:rsidP="0059667B">
      <w:pPr>
        <w:ind w:left="900"/>
        <w:jc w:val="both"/>
        <w:rPr>
          <w:rFonts w:ascii="Arial" w:hAnsi="Arial" w:cs="Arial"/>
          <w:color w:val="000000"/>
          <w:sz w:val="24"/>
          <w:szCs w:val="24"/>
          <w:u w:val="single"/>
        </w:rPr>
      </w:pPr>
    </w:p>
    <w:p w:rsidR="0059667B" w:rsidRPr="00584F20" w:rsidRDefault="0059667B" w:rsidP="0059667B">
      <w:pPr>
        <w:ind w:left="567"/>
        <w:jc w:val="both"/>
        <w:rPr>
          <w:rFonts w:ascii="Arial" w:hAnsi="Arial" w:cs="Arial"/>
          <w:color w:val="000000"/>
          <w:sz w:val="24"/>
          <w:szCs w:val="24"/>
          <w:u w:val="single"/>
        </w:rPr>
      </w:pPr>
      <w:r w:rsidRPr="00584F20">
        <w:rPr>
          <w:rFonts w:ascii="Arial" w:hAnsi="Arial" w:cs="Arial"/>
          <w:color w:val="000000"/>
          <w:sz w:val="24"/>
          <w:szCs w:val="24"/>
          <w:u w:val="single"/>
        </w:rPr>
        <w:t>Multa por Rescisão</w:t>
      </w:r>
    </w:p>
    <w:p w:rsidR="0059667B" w:rsidRPr="00584F20" w:rsidRDefault="0059667B" w:rsidP="0059667B">
      <w:pPr>
        <w:ind w:left="900"/>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.1.5 - Nas hipóteses de rescisão unilateral, deve ser aplicada multa de 10% (dez por cento) sobre o valor da contratação.</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lastRenderedPageBreak/>
        <w:t>11</w:t>
      </w:r>
      <w:r w:rsidRPr="00584F20">
        <w:rPr>
          <w:rFonts w:ascii="Arial" w:hAnsi="Arial" w:cs="Arial"/>
          <w:color w:val="000000"/>
          <w:sz w:val="24"/>
          <w:szCs w:val="24"/>
        </w:rPr>
        <w:t>.1.6 - Não deve haver cumulação entre a multa prevista neste artigo e a multa específica prevista para outra inexecução que enseje em rescisão. Nessa hipótese, deve ser aplicada a multa de maior valor.</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.1.7 - As multas descritas serão descontadas de pagamentos a serem efetuados ou da garantia, quando houver, ou ainda cobradas administrativamente e, na impossibilidade, judicialmente.</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.1.8 - O TRF da 5ª Região poderá suspender os pagamentos devidos até a conclusão dos processos de aplicação das penalidades.</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 xml:space="preserve">.1.9 - Além das penalidades citadas, à contratada ficará sujeita ainda ao cancelamento de sua inscrição no Cadastro de Fornecedores do contratante, bem como será descredenciada do SICAF e, no que </w:t>
      </w:r>
      <w:proofErr w:type="gramStart"/>
      <w:r w:rsidRPr="00584F20">
        <w:rPr>
          <w:rFonts w:ascii="Arial" w:hAnsi="Arial" w:cs="Arial"/>
          <w:color w:val="000000"/>
          <w:sz w:val="24"/>
          <w:szCs w:val="24"/>
        </w:rPr>
        <w:t>couberem,</w:t>
      </w:r>
      <w:proofErr w:type="gramEnd"/>
      <w:r w:rsidRPr="00584F20">
        <w:rPr>
          <w:rFonts w:ascii="Arial" w:hAnsi="Arial" w:cs="Arial"/>
          <w:color w:val="000000"/>
          <w:sz w:val="24"/>
          <w:szCs w:val="24"/>
        </w:rPr>
        <w:t xml:space="preserve"> às demais penalidades referidas no Capítulo IV da lei 8.666/1993.</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w:t>
      </w:r>
      <w:r w:rsidRPr="00584F20">
        <w:rPr>
          <w:rFonts w:ascii="Arial" w:hAnsi="Arial" w:cs="Arial"/>
          <w:color w:val="000000"/>
          <w:sz w:val="24"/>
          <w:szCs w:val="24"/>
        </w:rPr>
        <w:t>.1.10 - As penalidades aplicadas à contratada serão registradas no SICAF.</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11.1</w:t>
      </w:r>
      <w:r w:rsidRPr="00584F20">
        <w:rPr>
          <w:rFonts w:ascii="Arial" w:hAnsi="Arial" w:cs="Arial"/>
          <w:color w:val="000000"/>
          <w:sz w:val="24"/>
          <w:szCs w:val="24"/>
        </w:rPr>
        <w:t>.11 - A contratada não incorrerá em multa durante as prorrogações compensatórias expressamente concedidas pelo contratante, em virtude de caso fortuito, força maior ou de impedimento ocasionado pela Administração.</w:t>
      </w:r>
    </w:p>
    <w:p w:rsidR="0059667B" w:rsidRPr="00584F20" w:rsidRDefault="0059667B" w:rsidP="0059667B">
      <w:pPr>
        <w:pStyle w:val="Cabealho"/>
        <w:ind w:left="360"/>
        <w:jc w:val="both"/>
        <w:rPr>
          <w:rFonts w:ascii="Arial" w:hAnsi="Arial" w:cs="Arial"/>
          <w:b/>
          <w:bCs/>
          <w:color w:val="000000"/>
          <w:sz w:val="24"/>
          <w:szCs w:val="24"/>
        </w:rPr>
      </w:pPr>
    </w:p>
    <w:p w:rsidR="0059667B" w:rsidRPr="00584F20" w:rsidRDefault="0059667B" w:rsidP="0059667B">
      <w:pPr>
        <w:pStyle w:val="Cabealho"/>
        <w:ind w:left="360"/>
        <w:jc w:val="both"/>
        <w:rPr>
          <w:rFonts w:ascii="Arial" w:hAnsi="Arial" w:cs="Arial"/>
          <w:b/>
          <w:bCs/>
          <w:color w:val="000000"/>
          <w:sz w:val="24"/>
          <w:szCs w:val="24"/>
        </w:rPr>
      </w:pPr>
    </w:p>
    <w:p w:rsidR="0059667B" w:rsidRPr="00584F20" w:rsidRDefault="0059667B" w:rsidP="0059667B">
      <w:pPr>
        <w:pStyle w:val="Corpodetexto"/>
        <w:tabs>
          <w:tab w:val="num" w:pos="720"/>
        </w:tabs>
        <w:ind w:right="0"/>
        <w:rPr>
          <w:b/>
          <w:bCs/>
          <w:color w:val="000000"/>
        </w:rPr>
      </w:pPr>
      <w:r>
        <w:rPr>
          <w:b/>
          <w:bCs/>
          <w:color w:val="000000"/>
        </w:rPr>
        <w:t>12</w:t>
      </w:r>
      <w:r w:rsidRPr="00584F20">
        <w:rPr>
          <w:b/>
          <w:bCs/>
          <w:color w:val="000000"/>
        </w:rPr>
        <w:t xml:space="preserve">. DO PROCEDIMENTO PARA PAGAMENTO </w:t>
      </w:r>
    </w:p>
    <w:p w:rsidR="0059667B" w:rsidRPr="00584F20" w:rsidRDefault="0059667B" w:rsidP="0059667B">
      <w:pPr>
        <w:pStyle w:val="Corpodetexto"/>
        <w:tabs>
          <w:tab w:val="num" w:pos="720"/>
        </w:tabs>
        <w:ind w:right="0"/>
        <w:rPr>
          <w:color w:val="000000"/>
        </w:rPr>
      </w:pPr>
    </w:p>
    <w:p w:rsidR="0059667B" w:rsidRPr="00584F20" w:rsidRDefault="0059667B" w:rsidP="0059667B">
      <w:pPr>
        <w:pStyle w:val="Corpodetexto"/>
        <w:tabs>
          <w:tab w:val="num" w:pos="720"/>
        </w:tabs>
        <w:ind w:right="0"/>
        <w:rPr>
          <w:color w:val="000000"/>
          <w:u w:val="single"/>
        </w:rPr>
      </w:pPr>
      <w:r>
        <w:rPr>
          <w:color w:val="000000"/>
          <w:u w:val="single"/>
        </w:rPr>
        <w:t>12</w:t>
      </w:r>
      <w:r w:rsidRPr="00584F20">
        <w:rPr>
          <w:color w:val="000000"/>
          <w:u w:val="single"/>
        </w:rPr>
        <w:t>.1. DO DOCUMENTO DE COBRANÇA</w:t>
      </w:r>
    </w:p>
    <w:p w:rsidR="0059667B" w:rsidRPr="00584F20" w:rsidRDefault="0059667B" w:rsidP="0059667B">
      <w:pPr>
        <w:pStyle w:val="Cabealho"/>
        <w:ind w:left="360"/>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 xml:space="preserve">.1.1. </w:t>
      </w:r>
      <w:r w:rsidRPr="005222FD">
        <w:rPr>
          <w:rFonts w:ascii="Arial" w:hAnsi="Arial" w:cs="Arial"/>
          <w:color w:val="000000"/>
          <w:sz w:val="24"/>
          <w:szCs w:val="24"/>
        </w:rPr>
        <w:t xml:space="preserve">Para efeitos de pagamento, a licitante vencedora deverá apresentar documento de cobrança, constando de forma discriminada, a efetiva realização do objeto contratado com </w:t>
      </w:r>
      <w:proofErr w:type="gramStart"/>
      <w:r w:rsidRPr="005222FD">
        <w:rPr>
          <w:rFonts w:ascii="Arial" w:hAnsi="Arial" w:cs="Arial"/>
          <w:color w:val="000000"/>
          <w:sz w:val="24"/>
          <w:szCs w:val="24"/>
        </w:rPr>
        <w:t xml:space="preserve">o quantitativo </w:t>
      </w:r>
      <w:r w:rsidRPr="009C011E">
        <w:rPr>
          <w:rFonts w:ascii="Arial" w:hAnsi="Arial" w:cs="Arial"/>
          <w:color w:val="000000"/>
          <w:sz w:val="24"/>
          <w:szCs w:val="24"/>
        </w:rPr>
        <w:t>lanches (</w:t>
      </w:r>
      <w:r>
        <w:rPr>
          <w:rFonts w:ascii="Arial" w:hAnsi="Arial" w:cs="Arial"/>
          <w:color w:val="000000"/>
          <w:sz w:val="24"/>
          <w:szCs w:val="24"/>
        </w:rPr>
        <w:t>por</w:t>
      </w:r>
      <w:r w:rsidRPr="005222FD">
        <w:rPr>
          <w:rFonts w:ascii="Arial" w:hAnsi="Arial" w:cs="Arial"/>
          <w:color w:val="000000"/>
          <w:sz w:val="24"/>
          <w:szCs w:val="24"/>
        </w:rPr>
        <w:t xml:space="preserve"> pessoas</w:t>
      </w:r>
      <w:r w:rsidRPr="009C011E">
        <w:rPr>
          <w:rFonts w:ascii="Arial" w:hAnsi="Arial" w:cs="Arial"/>
          <w:color w:val="000000"/>
          <w:sz w:val="24"/>
          <w:szCs w:val="24"/>
        </w:rPr>
        <w:t>)</w:t>
      </w:r>
      <w:proofErr w:type="gramEnd"/>
      <w:r>
        <w:rPr>
          <w:rFonts w:ascii="Arial" w:hAnsi="Arial" w:cs="Arial"/>
          <w:color w:val="000000"/>
          <w:sz w:val="24"/>
          <w:szCs w:val="24"/>
        </w:rPr>
        <w:t xml:space="preserve"> </w:t>
      </w:r>
      <w:r w:rsidRPr="005222FD">
        <w:rPr>
          <w:rFonts w:ascii="Arial" w:hAnsi="Arial" w:cs="Arial"/>
          <w:color w:val="000000"/>
          <w:sz w:val="24"/>
          <w:szCs w:val="24"/>
        </w:rPr>
        <w:t>fornecidos no mês imediatamente anterior, informando, ainda, o nome e numero do banco, a agência e o número da conta-corrente em que o crédito deverá ser efetuado</w:t>
      </w:r>
      <w:r w:rsidRPr="00584F20">
        <w:rPr>
          <w:rFonts w:ascii="Arial" w:hAnsi="Arial" w:cs="Arial"/>
          <w:color w:val="000000"/>
          <w:sz w:val="24"/>
          <w:szCs w:val="24"/>
        </w:rPr>
        <w:t>.</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.1.2. A CONTRATADA deverá apresentar juntamente com o documento de cobrança a comprovação de que cumpriu as seguintes exigências, cumulativamente:</w:t>
      </w:r>
    </w:p>
    <w:p w:rsidR="0059667B" w:rsidRPr="00584F20" w:rsidRDefault="0059667B" w:rsidP="0059667B">
      <w:pPr>
        <w:pStyle w:val="Cabealho"/>
        <w:ind w:left="1260"/>
        <w:jc w:val="both"/>
        <w:rPr>
          <w:rFonts w:ascii="Arial" w:hAnsi="Arial" w:cs="Arial"/>
          <w:color w:val="000000"/>
          <w:sz w:val="24"/>
          <w:szCs w:val="24"/>
        </w:rPr>
      </w:pPr>
      <w:r w:rsidRPr="00584F20">
        <w:rPr>
          <w:rFonts w:ascii="Arial" w:hAnsi="Arial" w:cs="Arial"/>
          <w:color w:val="000000"/>
          <w:sz w:val="24"/>
          <w:szCs w:val="24"/>
        </w:rPr>
        <w:t>a) Certidão de regularidade com a Seguridade Social;</w:t>
      </w:r>
    </w:p>
    <w:p w:rsidR="0059667B" w:rsidRPr="00584F20" w:rsidRDefault="0059667B" w:rsidP="0059667B">
      <w:pPr>
        <w:pStyle w:val="Cabealho"/>
        <w:ind w:left="1260"/>
        <w:jc w:val="both"/>
        <w:rPr>
          <w:rFonts w:ascii="Arial" w:hAnsi="Arial" w:cs="Arial"/>
          <w:color w:val="000000"/>
          <w:sz w:val="24"/>
          <w:szCs w:val="24"/>
        </w:rPr>
      </w:pPr>
      <w:r w:rsidRPr="00584F20">
        <w:rPr>
          <w:rFonts w:ascii="Arial" w:hAnsi="Arial" w:cs="Arial"/>
          <w:color w:val="000000"/>
          <w:sz w:val="24"/>
          <w:szCs w:val="24"/>
        </w:rPr>
        <w:t>b) Certidão de regularidade com o FGTS;</w:t>
      </w:r>
    </w:p>
    <w:p w:rsidR="0059667B" w:rsidRPr="00584F20" w:rsidRDefault="0059667B" w:rsidP="0059667B">
      <w:pPr>
        <w:pStyle w:val="Cabealho"/>
        <w:ind w:left="1260"/>
        <w:jc w:val="both"/>
        <w:rPr>
          <w:rFonts w:ascii="Arial" w:hAnsi="Arial" w:cs="Arial"/>
          <w:color w:val="000000"/>
          <w:sz w:val="24"/>
          <w:szCs w:val="24"/>
        </w:rPr>
      </w:pPr>
      <w:r w:rsidRPr="00584F20">
        <w:rPr>
          <w:rFonts w:ascii="Arial" w:hAnsi="Arial" w:cs="Arial"/>
          <w:color w:val="000000"/>
          <w:sz w:val="24"/>
          <w:szCs w:val="24"/>
        </w:rPr>
        <w:t>c) Certidão de regularidade com a Fazenda Federal;</w:t>
      </w:r>
    </w:p>
    <w:p w:rsidR="0059667B" w:rsidRPr="00584F20" w:rsidRDefault="0059667B" w:rsidP="0059667B">
      <w:pPr>
        <w:pStyle w:val="Cabealho"/>
        <w:ind w:left="1260"/>
        <w:jc w:val="both"/>
        <w:rPr>
          <w:rFonts w:ascii="Arial" w:hAnsi="Arial" w:cs="Arial"/>
          <w:color w:val="000000"/>
          <w:sz w:val="24"/>
          <w:szCs w:val="24"/>
        </w:rPr>
      </w:pPr>
      <w:r w:rsidRPr="00584F20">
        <w:rPr>
          <w:rFonts w:ascii="Arial" w:hAnsi="Arial" w:cs="Arial"/>
          <w:color w:val="000000"/>
          <w:sz w:val="24"/>
          <w:szCs w:val="24"/>
        </w:rPr>
        <w:t>d)</w:t>
      </w:r>
      <w:r>
        <w:rPr>
          <w:rFonts w:ascii="Arial" w:hAnsi="Arial" w:cs="Arial"/>
          <w:color w:val="000000"/>
          <w:sz w:val="24"/>
          <w:szCs w:val="24"/>
        </w:rPr>
        <w:t xml:space="preserve"> </w:t>
      </w:r>
      <w:r w:rsidRPr="00584F20">
        <w:rPr>
          <w:rFonts w:ascii="Arial" w:hAnsi="Arial" w:cs="Arial"/>
          <w:color w:val="000000"/>
          <w:sz w:val="24"/>
          <w:szCs w:val="24"/>
        </w:rPr>
        <w:t>Certidão de regularidade com a Fazenda Estadual e Municipal do domicílio ou sede do licitante, ou outra equivalente, na forma da lei.</w:t>
      </w:r>
    </w:p>
    <w:p w:rsidR="0059667B" w:rsidRPr="00584F20" w:rsidRDefault="0059667B" w:rsidP="0059667B">
      <w:pPr>
        <w:pStyle w:val="Cabealho"/>
        <w:ind w:left="1260"/>
        <w:jc w:val="both"/>
        <w:rPr>
          <w:rFonts w:ascii="Arial" w:hAnsi="Arial" w:cs="Arial"/>
          <w:color w:val="000000"/>
          <w:sz w:val="24"/>
          <w:szCs w:val="24"/>
        </w:rPr>
      </w:pPr>
      <w:r w:rsidRPr="00584F20">
        <w:rPr>
          <w:rFonts w:ascii="Arial" w:hAnsi="Arial" w:cs="Arial"/>
          <w:color w:val="000000"/>
          <w:sz w:val="24"/>
          <w:szCs w:val="24"/>
        </w:rPr>
        <w:t>e) Certidão Negativa de Débitos Trabalhistas.</w:t>
      </w:r>
    </w:p>
    <w:p w:rsidR="0059667B" w:rsidRPr="00584F20" w:rsidRDefault="0059667B" w:rsidP="0059667B">
      <w:pPr>
        <w:pStyle w:val="Cabealho"/>
        <w:ind w:left="1260"/>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 xml:space="preserve">.1.3. Os documentos de cobrança deverão ser entregues pela CONTRATADA, no Setor de </w:t>
      </w:r>
      <w:r>
        <w:rPr>
          <w:rFonts w:ascii="Arial" w:hAnsi="Arial" w:cs="Arial"/>
          <w:color w:val="000000"/>
          <w:sz w:val="24"/>
          <w:szCs w:val="24"/>
        </w:rPr>
        <w:t>Malotes</w:t>
      </w:r>
      <w:r w:rsidRPr="00584F20">
        <w:rPr>
          <w:rFonts w:ascii="Arial" w:hAnsi="Arial" w:cs="Arial"/>
          <w:color w:val="000000"/>
          <w:sz w:val="24"/>
          <w:szCs w:val="24"/>
        </w:rPr>
        <w:t xml:space="preserve"> do TRF da 5ª Região, localizado no </w:t>
      </w:r>
      <w:r w:rsidRPr="00584F20">
        <w:rPr>
          <w:rFonts w:ascii="Arial" w:hAnsi="Arial" w:cs="Arial"/>
          <w:color w:val="000000"/>
          <w:sz w:val="24"/>
          <w:szCs w:val="24"/>
        </w:rPr>
        <w:lastRenderedPageBreak/>
        <w:t xml:space="preserve">térreo do Edifício Sede, situado no Cais do Apolo, s/nº - Edifício Ministro </w:t>
      </w:r>
      <w:proofErr w:type="spellStart"/>
      <w:r w:rsidRPr="00584F20">
        <w:rPr>
          <w:rFonts w:ascii="Arial" w:hAnsi="Arial" w:cs="Arial"/>
          <w:color w:val="000000"/>
          <w:sz w:val="24"/>
          <w:szCs w:val="24"/>
        </w:rPr>
        <w:t>Djaci</w:t>
      </w:r>
      <w:proofErr w:type="spellEnd"/>
      <w:r w:rsidRPr="00584F20">
        <w:rPr>
          <w:rFonts w:ascii="Arial" w:hAnsi="Arial" w:cs="Arial"/>
          <w:color w:val="000000"/>
          <w:sz w:val="24"/>
          <w:szCs w:val="24"/>
        </w:rPr>
        <w:t xml:space="preserve"> Falcão, Bairro do Recife, </w:t>
      </w:r>
      <w:proofErr w:type="spellStart"/>
      <w:r w:rsidRPr="00584F20">
        <w:rPr>
          <w:rFonts w:ascii="Arial" w:hAnsi="Arial" w:cs="Arial"/>
          <w:color w:val="000000"/>
          <w:sz w:val="24"/>
          <w:szCs w:val="24"/>
        </w:rPr>
        <w:t>Recife-PE</w:t>
      </w:r>
      <w:proofErr w:type="spellEnd"/>
      <w:r w:rsidRPr="00584F20">
        <w:rPr>
          <w:rFonts w:ascii="Arial" w:hAnsi="Arial" w:cs="Arial"/>
          <w:color w:val="000000"/>
          <w:sz w:val="24"/>
          <w:szCs w:val="24"/>
        </w:rPr>
        <w:t xml:space="preserve">, CEP: </w:t>
      </w:r>
      <w:proofErr w:type="gramStart"/>
      <w:r w:rsidRPr="00584F20">
        <w:rPr>
          <w:rFonts w:ascii="Arial" w:hAnsi="Arial" w:cs="Arial"/>
          <w:color w:val="000000"/>
          <w:sz w:val="24"/>
          <w:szCs w:val="24"/>
        </w:rPr>
        <w:t>50.030-908, CNPJ</w:t>
      </w:r>
      <w:proofErr w:type="gramEnd"/>
      <w:r w:rsidRPr="00584F20">
        <w:rPr>
          <w:rFonts w:ascii="Arial" w:hAnsi="Arial" w:cs="Arial"/>
          <w:color w:val="000000"/>
          <w:sz w:val="24"/>
          <w:szCs w:val="24"/>
        </w:rPr>
        <w:t xml:space="preserve"> 24.130.072/0001-11.</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1.4. Caso o objeto contratado seja faturado em desacordo com as disposições previstas no Edital, no Termo de Referência e no instrumento contratual ou sem a observância das formalidades legais pertinentes, a CONTRATADA deverá emitir e apresentar novo documento de cobrança, não configurando atraso no pagamento.</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0D1E50" w:rsidRDefault="0059667B" w:rsidP="0059667B">
      <w:pPr>
        <w:pStyle w:val="Cabealho"/>
        <w:tabs>
          <w:tab w:val="clear" w:pos="8838"/>
          <w:tab w:val="left" w:pos="3420"/>
          <w:tab w:val="right" w:pos="9180"/>
        </w:tabs>
        <w:ind w:left="567"/>
        <w:jc w:val="both"/>
        <w:rPr>
          <w:rFonts w:ascii="Arial" w:hAnsi="Arial" w:cs="Arial"/>
          <w:sz w:val="24"/>
          <w:szCs w:val="24"/>
        </w:rPr>
      </w:pPr>
      <w:r>
        <w:rPr>
          <w:rFonts w:ascii="Arial" w:hAnsi="Arial" w:cs="Arial"/>
          <w:sz w:val="24"/>
          <w:szCs w:val="24"/>
        </w:rPr>
        <w:t>12</w:t>
      </w:r>
      <w:r w:rsidRPr="000D1E50">
        <w:rPr>
          <w:rFonts w:ascii="Arial" w:hAnsi="Arial" w:cs="Arial"/>
          <w:sz w:val="24"/>
          <w:szCs w:val="24"/>
        </w:rPr>
        <w:t xml:space="preserve">.1.5. Após o atesto do documento de cobrança, que deverá ocorrer no prazo de até </w:t>
      </w:r>
      <w:r w:rsidRPr="000D1E50">
        <w:rPr>
          <w:rFonts w:ascii="Arial" w:hAnsi="Arial" w:cs="Arial"/>
          <w:b/>
          <w:bCs/>
          <w:sz w:val="24"/>
          <w:szCs w:val="24"/>
        </w:rPr>
        <w:t>05 (cinco) dias úteis</w:t>
      </w:r>
      <w:r w:rsidRPr="000D1E50">
        <w:rPr>
          <w:rFonts w:ascii="Arial" w:hAnsi="Arial" w:cs="Arial"/>
          <w:sz w:val="24"/>
          <w:szCs w:val="24"/>
        </w:rPr>
        <w:t xml:space="preserve"> contados do recebimento do documento de cobrança no protocolo do Tribunal, o gestor do contrato deverá encaminhá-lo para pagamento.</w:t>
      </w:r>
    </w:p>
    <w:p w:rsidR="0059667B" w:rsidRPr="00584F20" w:rsidRDefault="0059667B" w:rsidP="0059667B">
      <w:pPr>
        <w:pStyle w:val="Cabealho"/>
        <w:ind w:left="360"/>
        <w:jc w:val="both"/>
        <w:rPr>
          <w:rFonts w:ascii="Arial" w:hAnsi="Arial" w:cs="Arial"/>
          <w:b/>
          <w:bCs/>
          <w:color w:val="000000"/>
          <w:sz w:val="24"/>
          <w:szCs w:val="24"/>
        </w:rPr>
      </w:pPr>
    </w:p>
    <w:p w:rsidR="0059667B" w:rsidRPr="00584F20" w:rsidRDefault="0059667B" w:rsidP="0059667B">
      <w:pPr>
        <w:pStyle w:val="Corpodetexto"/>
        <w:tabs>
          <w:tab w:val="num" w:pos="720"/>
        </w:tabs>
        <w:ind w:right="0"/>
        <w:rPr>
          <w:color w:val="000000"/>
          <w:u w:val="single"/>
        </w:rPr>
      </w:pPr>
      <w:r>
        <w:rPr>
          <w:color w:val="000000"/>
          <w:u w:val="single"/>
        </w:rPr>
        <w:t>12</w:t>
      </w:r>
      <w:r w:rsidRPr="00584F20">
        <w:rPr>
          <w:color w:val="000000"/>
          <w:u w:val="single"/>
        </w:rPr>
        <w:t>.2. DO PAGAMENTO</w:t>
      </w:r>
    </w:p>
    <w:p w:rsidR="0059667B" w:rsidRPr="00584F20" w:rsidRDefault="0059667B" w:rsidP="0059667B">
      <w:pPr>
        <w:pStyle w:val="Cabealho"/>
        <w:ind w:left="360"/>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 xml:space="preserve">.2.1. O pagamento será efetuado, mensalmente, mediante crédito em conta-corrente até o </w:t>
      </w:r>
      <w:r w:rsidRPr="00584F20">
        <w:rPr>
          <w:rFonts w:ascii="Arial" w:hAnsi="Arial" w:cs="Arial"/>
          <w:b/>
          <w:bCs/>
          <w:color w:val="000000"/>
          <w:sz w:val="24"/>
          <w:szCs w:val="24"/>
        </w:rPr>
        <w:t>5º (quinto) dia útil</w:t>
      </w:r>
      <w:r w:rsidRPr="00584F20">
        <w:rPr>
          <w:rFonts w:ascii="Arial" w:hAnsi="Arial" w:cs="Arial"/>
          <w:color w:val="000000"/>
          <w:sz w:val="24"/>
          <w:szCs w:val="24"/>
        </w:rPr>
        <w:t xml:space="preserve"> após o atesto do documento de cobrança e cumprimento da perfeita realização dos serviços e prévia verificação da regularidade fiscal da licitante vencedora. </w:t>
      </w:r>
    </w:p>
    <w:p w:rsidR="0059667B"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 xml:space="preserve">12.2.2. </w:t>
      </w:r>
      <w:r w:rsidRPr="005222FD">
        <w:rPr>
          <w:rFonts w:ascii="Arial" w:hAnsi="Arial" w:cs="Arial"/>
          <w:color w:val="000000"/>
          <w:sz w:val="24"/>
          <w:szCs w:val="24"/>
        </w:rPr>
        <w:t>Antes do pagamento, a Administração realizará consulta ao SICAF para verificar a manutenção das condições de habilitação.</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 xml:space="preserve">12.2.3. </w:t>
      </w:r>
      <w:r w:rsidRPr="005222FD">
        <w:rPr>
          <w:rFonts w:ascii="Arial" w:hAnsi="Arial" w:cs="Arial"/>
          <w:color w:val="000000"/>
          <w:sz w:val="24"/>
          <w:szCs w:val="24"/>
        </w:rPr>
        <w:t xml:space="preserve">Constatando-se, junto ao SICAF, a situação de irregularidade da contratada, proceder-se-á à sua advertência, por escrito, no sentido de que, no prazo de </w:t>
      </w:r>
      <w:r w:rsidRPr="005222FD">
        <w:rPr>
          <w:rFonts w:ascii="Arial" w:hAnsi="Arial" w:cs="Arial"/>
          <w:b/>
          <w:color w:val="000000"/>
          <w:sz w:val="24"/>
          <w:szCs w:val="24"/>
        </w:rPr>
        <w:t>05 (cinco) dias úteis</w:t>
      </w:r>
      <w:r w:rsidRPr="005222FD">
        <w:rPr>
          <w:rFonts w:ascii="Arial" w:hAnsi="Arial" w:cs="Arial"/>
          <w:color w:val="000000"/>
          <w:sz w:val="24"/>
          <w:szCs w:val="24"/>
        </w:rPr>
        <w:t>, a contratada regularize sua situação ou, no mesmo prazo, apresente sua defesa.</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1560"/>
        <w:jc w:val="both"/>
        <w:rPr>
          <w:rFonts w:ascii="Arial" w:hAnsi="Arial" w:cs="Arial"/>
          <w:color w:val="000000"/>
        </w:rPr>
      </w:pPr>
      <w:r>
        <w:rPr>
          <w:rFonts w:ascii="Arial" w:hAnsi="Arial" w:cs="Arial"/>
          <w:color w:val="000000"/>
          <w:sz w:val="24"/>
          <w:szCs w:val="24"/>
        </w:rPr>
        <w:t xml:space="preserve">12.2.3.1. </w:t>
      </w:r>
      <w:r w:rsidRPr="005222FD">
        <w:rPr>
          <w:rFonts w:ascii="Arial" w:hAnsi="Arial" w:cs="Arial"/>
          <w:color w:val="000000"/>
          <w:sz w:val="24"/>
          <w:szCs w:val="24"/>
        </w:rPr>
        <w:t>O prazo do subitem anterior poderá ser prorrogado uma vez, por igual período, a critério da Administração;</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 xml:space="preserve">12.2.4. </w:t>
      </w:r>
      <w:r w:rsidRPr="005222FD">
        <w:rPr>
          <w:rFonts w:ascii="Arial" w:hAnsi="Arial" w:cs="Arial"/>
          <w:color w:val="000000"/>
          <w:sz w:val="24"/>
          <w:szCs w:val="24"/>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 xml:space="preserve">12.2.5. </w:t>
      </w:r>
      <w:r w:rsidRPr="005222FD">
        <w:rPr>
          <w:rFonts w:ascii="Arial" w:hAnsi="Arial" w:cs="Arial"/>
          <w:color w:val="000000"/>
          <w:sz w:val="24"/>
          <w:szCs w:val="24"/>
        </w:rPr>
        <w:t>Persistindo a irregularidade, a Administração adotará as medidas necessárias à rescisão do contrato em execução, nos autos dos processos administrativos correspondentes, assegurada à contratada a ampla defesa;</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 xml:space="preserve">12.2.6. </w:t>
      </w:r>
      <w:r w:rsidRPr="005222FD">
        <w:rPr>
          <w:rFonts w:ascii="Arial" w:hAnsi="Arial" w:cs="Arial"/>
          <w:color w:val="000000"/>
          <w:sz w:val="24"/>
          <w:szCs w:val="24"/>
        </w:rPr>
        <w:t>Havendo a efetiva prestação de serviços, os pagamentos serão realizados normalmente, até que se decida pela rescisão contratual, caso a CONTRATADA não regularize sua situação junto ao SICAF;</w:t>
      </w:r>
    </w:p>
    <w:p w:rsidR="0059667B" w:rsidRDefault="0059667B" w:rsidP="0059667B">
      <w:pPr>
        <w:pStyle w:val="Cabealho"/>
        <w:tabs>
          <w:tab w:val="clear" w:pos="8838"/>
          <w:tab w:val="left" w:pos="3420"/>
          <w:tab w:val="right" w:pos="9180"/>
        </w:tabs>
        <w:ind w:left="567"/>
        <w:jc w:val="both"/>
        <w:rPr>
          <w:rFonts w:ascii="Arial" w:hAnsi="Arial" w:cs="Arial"/>
          <w:color w:val="000000"/>
        </w:rPr>
      </w:pPr>
    </w:p>
    <w:p w:rsidR="0059667B" w:rsidRDefault="0059667B" w:rsidP="0059667B">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lastRenderedPageBreak/>
        <w:t xml:space="preserve">12.2.7. </w:t>
      </w:r>
      <w:r w:rsidRPr="005222FD">
        <w:rPr>
          <w:rFonts w:ascii="Arial" w:hAnsi="Arial" w:cs="Arial"/>
          <w:color w:val="000000"/>
          <w:sz w:val="24"/>
          <w:szCs w:val="24"/>
        </w:rPr>
        <w:t xml:space="preserve">Somente por motivo de economicidade, segurança nacional ou outro interesse público de alta relevância, devidamente justificado, em qualquer caso, pela máxima autoridade do órgão ou </w:t>
      </w:r>
      <w:r w:rsidRPr="005222FD">
        <w:rPr>
          <w:rFonts w:ascii="Arial" w:hAnsi="Arial" w:cs="Arial"/>
          <w:color w:val="000000"/>
          <w:sz w:val="24"/>
          <w:szCs w:val="24"/>
        </w:rPr>
        <w:tab/>
        <w:t>entidade contratante, não será rescindido o contrato em execução com a CONTRATADA.</w:t>
      </w: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p>
    <w:p w:rsidR="0059667B" w:rsidRPr="00584F20" w:rsidRDefault="0059667B" w:rsidP="0059667B">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12</w:t>
      </w:r>
      <w:r w:rsidRPr="00584F20">
        <w:rPr>
          <w:rFonts w:ascii="Arial" w:hAnsi="Arial" w:cs="Arial"/>
          <w:color w:val="000000"/>
          <w:sz w:val="24"/>
          <w:szCs w:val="24"/>
        </w:rPr>
        <w:t>.2.</w:t>
      </w:r>
      <w:r>
        <w:rPr>
          <w:rFonts w:ascii="Arial" w:hAnsi="Arial" w:cs="Arial"/>
          <w:color w:val="000000"/>
          <w:sz w:val="24"/>
          <w:szCs w:val="24"/>
        </w:rPr>
        <w:t>8</w:t>
      </w:r>
      <w:r w:rsidRPr="00584F20">
        <w:rPr>
          <w:rFonts w:ascii="Arial" w:hAnsi="Arial" w:cs="Arial"/>
          <w:color w:val="000000"/>
          <w:sz w:val="24"/>
          <w:szCs w:val="24"/>
        </w:rPr>
        <w:t>. 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59667B" w:rsidRPr="00584F20" w:rsidRDefault="0059667B" w:rsidP="0059667B">
      <w:pPr>
        <w:pStyle w:val="Cabealho"/>
        <w:ind w:left="360"/>
        <w:jc w:val="both"/>
        <w:rPr>
          <w:rFonts w:ascii="Arial" w:hAnsi="Arial" w:cs="Arial"/>
          <w:color w:val="000000"/>
          <w:sz w:val="24"/>
          <w:szCs w:val="24"/>
        </w:rPr>
      </w:pPr>
    </w:p>
    <w:p w:rsidR="0059667B" w:rsidRPr="00584F20" w:rsidRDefault="0059667B" w:rsidP="0059667B">
      <w:pPr>
        <w:pStyle w:val="Cabealho"/>
        <w:ind w:left="567"/>
        <w:jc w:val="both"/>
        <w:rPr>
          <w:rFonts w:ascii="Arial" w:hAnsi="Arial" w:cs="Arial"/>
          <w:color w:val="000000"/>
          <w:sz w:val="24"/>
          <w:szCs w:val="24"/>
        </w:rPr>
      </w:pPr>
      <w:r w:rsidRPr="00584F20">
        <w:rPr>
          <w:rFonts w:ascii="Arial" w:hAnsi="Arial" w:cs="Arial"/>
          <w:color w:val="000000"/>
          <w:sz w:val="24"/>
          <w:szCs w:val="24"/>
        </w:rPr>
        <w:t>EM = I x N x VP, onde:</w:t>
      </w:r>
    </w:p>
    <w:tbl>
      <w:tblPr>
        <w:tblpPr w:leftFromText="141" w:rightFromText="141" w:vertAnchor="text" w:horzAnchor="margin" w:tblpXSpec="center" w:tblpY="156"/>
        <w:tblW w:w="0" w:type="auto"/>
        <w:tblCellMar>
          <w:left w:w="70" w:type="dxa"/>
          <w:right w:w="70" w:type="dxa"/>
        </w:tblCellMar>
        <w:tblLook w:val="0000"/>
      </w:tblPr>
      <w:tblGrid>
        <w:gridCol w:w="860"/>
        <w:gridCol w:w="641"/>
        <w:gridCol w:w="6403"/>
      </w:tblGrid>
      <w:tr w:rsidR="0059667B" w:rsidRPr="00584F20" w:rsidTr="00607CEA">
        <w:trPr>
          <w:cantSplit/>
          <w:trHeight w:val="411"/>
        </w:trPr>
        <w:tc>
          <w:tcPr>
            <w:tcW w:w="860"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EM</w:t>
            </w:r>
          </w:p>
        </w:tc>
        <w:tc>
          <w:tcPr>
            <w:tcW w:w="641"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Encargos Moratórios;</w:t>
            </w:r>
          </w:p>
        </w:tc>
      </w:tr>
      <w:tr w:rsidR="0059667B" w:rsidRPr="00584F20" w:rsidTr="00607CEA">
        <w:trPr>
          <w:cantSplit/>
          <w:trHeight w:val="746"/>
        </w:trPr>
        <w:tc>
          <w:tcPr>
            <w:tcW w:w="860"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N</w:t>
            </w:r>
            <w:proofErr w:type="gramStart"/>
            <w:r w:rsidRPr="00584F20">
              <w:rPr>
                <w:rFonts w:ascii="Arial" w:hAnsi="Arial" w:cs="Arial"/>
                <w:color w:val="000000"/>
                <w:sz w:val="24"/>
                <w:szCs w:val="24"/>
              </w:rPr>
              <w:t xml:space="preserve">  </w:t>
            </w:r>
          </w:p>
        </w:tc>
        <w:tc>
          <w:tcPr>
            <w:tcW w:w="641" w:type="dxa"/>
          </w:tcPr>
          <w:p w:rsidR="0059667B" w:rsidRPr="00584F20" w:rsidRDefault="0059667B" w:rsidP="00607CEA">
            <w:pPr>
              <w:pStyle w:val="Cabealho"/>
              <w:ind w:left="360"/>
              <w:jc w:val="both"/>
              <w:rPr>
                <w:rFonts w:ascii="Arial" w:hAnsi="Arial" w:cs="Arial"/>
                <w:color w:val="000000"/>
                <w:sz w:val="24"/>
                <w:szCs w:val="24"/>
              </w:rPr>
            </w:pPr>
            <w:proofErr w:type="gramEnd"/>
            <w:r w:rsidRPr="00584F20">
              <w:rPr>
                <w:rFonts w:ascii="Arial" w:hAnsi="Arial" w:cs="Arial"/>
                <w:color w:val="000000"/>
                <w:sz w:val="24"/>
                <w:szCs w:val="24"/>
              </w:rPr>
              <w:t>=</w:t>
            </w:r>
          </w:p>
        </w:tc>
        <w:tc>
          <w:tcPr>
            <w:tcW w:w="6403"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Número de dias entre a data prevista para o pagamento e a do efetivo pagamento;</w:t>
            </w:r>
          </w:p>
          <w:p w:rsidR="0059667B" w:rsidRPr="00584F20" w:rsidRDefault="0059667B" w:rsidP="00607CEA">
            <w:pPr>
              <w:pStyle w:val="Cabealho"/>
              <w:ind w:left="360"/>
              <w:jc w:val="both"/>
              <w:rPr>
                <w:rFonts w:ascii="Arial" w:hAnsi="Arial" w:cs="Arial"/>
                <w:color w:val="000000"/>
                <w:sz w:val="24"/>
                <w:szCs w:val="24"/>
              </w:rPr>
            </w:pPr>
          </w:p>
        </w:tc>
      </w:tr>
      <w:tr w:rsidR="0059667B" w:rsidRPr="00584F20" w:rsidTr="00607CEA">
        <w:trPr>
          <w:cantSplit/>
          <w:trHeight w:val="429"/>
        </w:trPr>
        <w:tc>
          <w:tcPr>
            <w:tcW w:w="860"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VP</w:t>
            </w:r>
            <w:proofErr w:type="gramStart"/>
            <w:r w:rsidRPr="00584F20">
              <w:rPr>
                <w:rFonts w:ascii="Arial" w:hAnsi="Arial" w:cs="Arial"/>
                <w:color w:val="000000"/>
                <w:sz w:val="24"/>
                <w:szCs w:val="24"/>
              </w:rPr>
              <w:t xml:space="preserve">  </w:t>
            </w:r>
          </w:p>
        </w:tc>
        <w:tc>
          <w:tcPr>
            <w:tcW w:w="641" w:type="dxa"/>
          </w:tcPr>
          <w:p w:rsidR="0059667B" w:rsidRPr="00584F20" w:rsidRDefault="0059667B" w:rsidP="00607CEA">
            <w:pPr>
              <w:pStyle w:val="Cabealho"/>
              <w:ind w:left="360"/>
              <w:jc w:val="both"/>
              <w:rPr>
                <w:rFonts w:ascii="Arial" w:hAnsi="Arial" w:cs="Arial"/>
                <w:color w:val="000000"/>
                <w:sz w:val="24"/>
                <w:szCs w:val="24"/>
              </w:rPr>
            </w:pPr>
            <w:proofErr w:type="gramEnd"/>
            <w:r w:rsidRPr="00584F20">
              <w:rPr>
                <w:rFonts w:ascii="Arial" w:hAnsi="Arial" w:cs="Arial"/>
                <w:color w:val="000000"/>
                <w:sz w:val="24"/>
                <w:szCs w:val="24"/>
              </w:rPr>
              <w:t>=</w:t>
            </w:r>
          </w:p>
        </w:tc>
        <w:tc>
          <w:tcPr>
            <w:tcW w:w="6403"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Valor da parcela a ser paga;</w:t>
            </w:r>
          </w:p>
        </w:tc>
      </w:tr>
      <w:tr w:rsidR="0059667B" w:rsidRPr="00584F20" w:rsidTr="00607CEA">
        <w:trPr>
          <w:cantSplit/>
          <w:trHeight w:val="621"/>
        </w:trPr>
        <w:tc>
          <w:tcPr>
            <w:tcW w:w="860"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I     </w:t>
            </w:r>
          </w:p>
        </w:tc>
        <w:tc>
          <w:tcPr>
            <w:tcW w:w="641"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Índice de atualização financeira = 0,0001644, assim apurado:</w:t>
            </w:r>
          </w:p>
        </w:tc>
      </w:tr>
      <w:tr w:rsidR="0059667B" w:rsidRPr="00584F20" w:rsidTr="00607CEA">
        <w:trPr>
          <w:cantSplit/>
          <w:trHeight w:val="984"/>
        </w:trPr>
        <w:tc>
          <w:tcPr>
            <w:tcW w:w="860" w:type="dxa"/>
          </w:tcPr>
          <w:p w:rsidR="0059667B" w:rsidRPr="00584F20" w:rsidRDefault="0059667B" w:rsidP="00607CEA">
            <w:pPr>
              <w:pStyle w:val="Cabealho"/>
              <w:ind w:left="360"/>
              <w:jc w:val="both"/>
              <w:rPr>
                <w:rFonts w:ascii="Arial" w:hAnsi="Arial" w:cs="Arial"/>
                <w:color w:val="000000"/>
                <w:sz w:val="24"/>
                <w:szCs w:val="24"/>
              </w:rPr>
            </w:pPr>
          </w:p>
        </w:tc>
        <w:tc>
          <w:tcPr>
            <w:tcW w:w="641" w:type="dxa"/>
          </w:tcPr>
          <w:p w:rsidR="0059667B" w:rsidRPr="00584F20" w:rsidRDefault="0059667B" w:rsidP="00607CEA">
            <w:pPr>
              <w:pStyle w:val="Cabealho"/>
              <w:ind w:left="360"/>
              <w:jc w:val="both"/>
              <w:rPr>
                <w:rFonts w:ascii="Arial" w:hAnsi="Arial" w:cs="Arial"/>
                <w:color w:val="000000"/>
                <w:sz w:val="24"/>
                <w:szCs w:val="24"/>
              </w:rPr>
            </w:pPr>
          </w:p>
        </w:tc>
        <w:tc>
          <w:tcPr>
            <w:tcW w:w="6403" w:type="dxa"/>
          </w:tcPr>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I = (TX/100)</w:t>
            </w:r>
            <w:proofErr w:type="gramStart"/>
            <w:r w:rsidRPr="00584F20">
              <w:rPr>
                <w:rFonts w:ascii="Arial" w:hAnsi="Arial" w:cs="Arial"/>
                <w:color w:val="000000"/>
                <w:sz w:val="24"/>
                <w:szCs w:val="24"/>
              </w:rPr>
              <w:t xml:space="preserve">   </w:t>
            </w:r>
            <w:proofErr w:type="gramEnd"/>
            <w:r w:rsidRPr="00584F20">
              <w:rPr>
                <w:rFonts w:ascii="Arial" w:hAnsi="Arial" w:cs="Arial"/>
                <w:color w:val="000000"/>
                <w:sz w:val="24"/>
                <w:szCs w:val="24"/>
              </w:rPr>
              <w:sym w:font="Symbol" w:char="F0AE"/>
            </w:r>
            <w:r w:rsidRPr="00584F20">
              <w:rPr>
                <w:rFonts w:ascii="Arial" w:hAnsi="Arial" w:cs="Arial"/>
                <w:color w:val="000000"/>
                <w:sz w:val="24"/>
                <w:szCs w:val="24"/>
              </w:rPr>
              <w:t xml:space="preserve">   I = (6/100)   </w:t>
            </w:r>
            <w:r w:rsidRPr="00584F20">
              <w:rPr>
                <w:rFonts w:ascii="Arial" w:hAnsi="Arial" w:cs="Arial"/>
                <w:color w:val="000000"/>
                <w:sz w:val="24"/>
                <w:szCs w:val="24"/>
              </w:rPr>
              <w:sym w:font="Symbol" w:char="F0AE"/>
            </w:r>
            <w:r w:rsidRPr="00584F20">
              <w:rPr>
                <w:rFonts w:ascii="Arial" w:hAnsi="Arial" w:cs="Arial"/>
                <w:color w:val="000000"/>
                <w:sz w:val="24"/>
                <w:szCs w:val="24"/>
              </w:rPr>
              <w:t xml:space="preserve">   I = 0,0001644</w:t>
            </w:r>
          </w:p>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         </w:t>
            </w:r>
            <w:proofErr w:type="gramStart"/>
            <w:r w:rsidRPr="00584F20">
              <w:rPr>
                <w:rFonts w:ascii="Arial" w:hAnsi="Arial" w:cs="Arial"/>
                <w:color w:val="000000"/>
                <w:sz w:val="24"/>
                <w:szCs w:val="24"/>
              </w:rPr>
              <w:t xml:space="preserve">365                    </w:t>
            </w:r>
            <w:proofErr w:type="spellStart"/>
            <w:r w:rsidRPr="00584F20">
              <w:rPr>
                <w:rFonts w:ascii="Arial" w:hAnsi="Arial" w:cs="Arial"/>
                <w:color w:val="000000"/>
                <w:sz w:val="24"/>
                <w:szCs w:val="24"/>
              </w:rPr>
              <w:t>365</w:t>
            </w:r>
            <w:proofErr w:type="spellEnd"/>
            <w:proofErr w:type="gramEnd"/>
          </w:p>
          <w:p w:rsidR="0059667B" w:rsidRPr="00584F20" w:rsidRDefault="0059667B" w:rsidP="00607CEA">
            <w:pPr>
              <w:pStyle w:val="Cabealho"/>
              <w:ind w:left="360"/>
              <w:jc w:val="both"/>
              <w:rPr>
                <w:rFonts w:ascii="Arial" w:hAnsi="Arial" w:cs="Arial"/>
                <w:color w:val="000000"/>
                <w:sz w:val="24"/>
                <w:szCs w:val="24"/>
              </w:rPr>
            </w:pPr>
          </w:p>
          <w:p w:rsidR="0059667B" w:rsidRPr="00584F20" w:rsidRDefault="0059667B" w:rsidP="00607CEA">
            <w:pPr>
              <w:pStyle w:val="Cabealho"/>
              <w:ind w:left="360"/>
              <w:jc w:val="both"/>
              <w:rPr>
                <w:rFonts w:ascii="Arial" w:hAnsi="Arial" w:cs="Arial"/>
                <w:color w:val="000000"/>
                <w:sz w:val="24"/>
                <w:szCs w:val="24"/>
              </w:rPr>
            </w:pPr>
            <w:r w:rsidRPr="00584F20">
              <w:rPr>
                <w:rFonts w:ascii="Arial" w:hAnsi="Arial" w:cs="Arial"/>
                <w:color w:val="000000"/>
                <w:sz w:val="24"/>
                <w:szCs w:val="24"/>
              </w:rPr>
              <w:t>TX = Percentual da taxa anual = 6%</w:t>
            </w:r>
          </w:p>
        </w:tc>
      </w:tr>
    </w:tbl>
    <w:p w:rsidR="0059667B" w:rsidRPr="00584F20" w:rsidRDefault="0059667B" w:rsidP="0059667B">
      <w:pPr>
        <w:pStyle w:val="Cabealho"/>
        <w:ind w:left="360"/>
        <w:jc w:val="both"/>
        <w:rPr>
          <w:rFonts w:ascii="Arial" w:hAnsi="Arial" w:cs="Arial"/>
          <w:color w:val="000000"/>
          <w:sz w:val="24"/>
          <w:szCs w:val="24"/>
        </w:rPr>
      </w:pPr>
    </w:p>
    <w:p w:rsidR="0059667B" w:rsidRDefault="0059667B" w:rsidP="0059667B">
      <w:pPr>
        <w:pStyle w:val="Corpodetexto"/>
        <w:tabs>
          <w:tab w:val="num" w:pos="720"/>
        </w:tabs>
        <w:ind w:right="0"/>
        <w:rPr>
          <w:b/>
          <w:bCs/>
          <w:color w:val="000000"/>
        </w:rPr>
      </w:pPr>
    </w:p>
    <w:p w:rsidR="0059667B" w:rsidRDefault="0059667B" w:rsidP="0059667B">
      <w:pPr>
        <w:pStyle w:val="Corpodetexto"/>
        <w:tabs>
          <w:tab w:val="num" w:pos="720"/>
        </w:tabs>
        <w:ind w:right="0"/>
        <w:rPr>
          <w:b/>
          <w:bCs/>
          <w:color w:val="000000"/>
        </w:rPr>
      </w:pPr>
    </w:p>
    <w:p w:rsidR="0059667B" w:rsidRPr="00584F20" w:rsidRDefault="0059667B" w:rsidP="0059667B">
      <w:pPr>
        <w:pStyle w:val="Corpodetexto"/>
        <w:tabs>
          <w:tab w:val="num" w:pos="720"/>
        </w:tabs>
        <w:ind w:right="0"/>
        <w:rPr>
          <w:b/>
          <w:bCs/>
          <w:color w:val="000000"/>
        </w:rPr>
      </w:pPr>
      <w:r>
        <w:rPr>
          <w:b/>
          <w:bCs/>
          <w:color w:val="000000"/>
        </w:rPr>
        <w:t xml:space="preserve">13. </w:t>
      </w:r>
      <w:r w:rsidRPr="00584F20">
        <w:rPr>
          <w:b/>
          <w:bCs/>
          <w:color w:val="000000"/>
        </w:rPr>
        <w:t>PLANILHA DE COMPOSIÇÃO DOS PREÇOS</w:t>
      </w:r>
    </w:p>
    <w:p w:rsidR="0059667B" w:rsidRPr="00584F20" w:rsidRDefault="0059667B" w:rsidP="0059667B">
      <w:pPr>
        <w:pStyle w:val="Recuodecorpodetexto"/>
        <w:tabs>
          <w:tab w:val="right" w:pos="8838"/>
        </w:tabs>
      </w:pPr>
    </w:p>
    <w:p w:rsidR="0059667B" w:rsidRDefault="0059667B" w:rsidP="0059667B">
      <w:pPr>
        <w:pStyle w:val="Corpodetexto"/>
        <w:spacing w:after="0"/>
        <w:ind w:right="0"/>
        <w:rPr>
          <w:color w:val="000000"/>
        </w:rPr>
      </w:pPr>
      <w:r>
        <w:rPr>
          <w:color w:val="000000"/>
        </w:rPr>
        <w:t>13</w:t>
      </w:r>
      <w:r w:rsidRPr="00584F20">
        <w:rPr>
          <w:color w:val="000000"/>
        </w:rPr>
        <w:t xml:space="preserve">.1 - Para efeito de proposta a licitante deverá apresentar planilha detalhada de composição de preços tendo como parâmetro o modelo </w:t>
      </w:r>
      <w:r>
        <w:rPr>
          <w:color w:val="000000"/>
        </w:rPr>
        <w:t>descrito abaixo:</w:t>
      </w:r>
    </w:p>
    <w:p w:rsidR="0059667B" w:rsidRDefault="0059667B" w:rsidP="0059667B">
      <w:pPr>
        <w:pStyle w:val="Cabealho"/>
        <w:jc w:val="both"/>
        <w:rPr>
          <w:rFonts w:ascii="Arial" w:hAnsi="Arial" w:cs="Arial"/>
          <w:color w:val="000000"/>
          <w:sz w:val="24"/>
          <w:szCs w:val="24"/>
        </w:rPr>
      </w:pPr>
    </w:p>
    <w:tbl>
      <w:tblPr>
        <w:tblW w:w="9498" w:type="dxa"/>
        <w:tblInd w:w="108" w:type="dxa"/>
        <w:tblLayout w:type="fixed"/>
        <w:tblLook w:val="0000"/>
      </w:tblPr>
      <w:tblGrid>
        <w:gridCol w:w="1087"/>
        <w:gridCol w:w="3875"/>
        <w:gridCol w:w="1134"/>
        <w:gridCol w:w="1842"/>
        <w:gridCol w:w="1560"/>
      </w:tblGrid>
      <w:tr w:rsidR="0059667B" w:rsidRPr="00612B7B" w:rsidTr="00607CEA">
        <w:trPr>
          <w:trHeight w:val="575"/>
        </w:trPr>
        <w:tc>
          <w:tcPr>
            <w:tcW w:w="1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Item</w:t>
            </w:r>
          </w:p>
        </w:tc>
        <w:tc>
          <w:tcPr>
            <w:tcW w:w="3875"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sz w:val="20"/>
                <w:szCs w:val="20"/>
              </w:rPr>
            </w:pPr>
            <w:r w:rsidRPr="00E068D9">
              <w:rPr>
                <w:rFonts w:ascii="Verdana" w:hAnsi="Verdana" w:cs="Courier New"/>
                <w:b/>
                <w:bCs/>
                <w:sz w:val="20"/>
                <w:szCs w:val="20"/>
              </w:rPr>
              <w:t>Descrição da Atividade</w:t>
            </w:r>
          </w:p>
        </w:tc>
        <w:tc>
          <w:tcPr>
            <w:tcW w:w="1134"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Valor unitário por pessoa (R$)</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Q</w:t>
            </w:r>
            <w:r>
              <w:rPr>
                <w:rFonts w:ascii="Verdana" w:hAnsi="Verdana" w:cs="Courier New"/>
                <w:b/>
                <w:bCs/>
                <w:sz w:val="20"/>
                <w:szCs w:val="20"/>
              </w:rPr>
              <w:t>uantidade</w:t>
            </w:r>
          </w:p>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 xml:space="preserve">Estimada </w:t>
            </w:r>
            <w:r>
              <w:rPr>
                <w:rFonts w:ascii="Verdana" w:hAnsi="Verdana" w:cs="Courier New"/>
                <w:b/>
                <w:bCs/>
                <w:sz w:val="20"/>
                <w:szCs w:val="20"/>
              </w:rPr>
              <w:t xml:space="preserve">de fornecimento </w:t>
            </w:r>
            <w:r w:rsidRPr="00E068D9">
              <w:rPr>
                <w:rFonts w:ascii="Verdana" w:hAnsi="Verdana" w:cs="Courier New"/>
                <w:b/>
                <w:bCs/>
                <w:sz w:val="20"/>
                <w:szCs w:val="20"/>
              </w:rPr>
              <w:t>Anual</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 xml:space="preserve">Valor Total </w:t>
            </w:r>
          </w:p>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Anual</w:t>
            </w:r>
          </w:p>
          <w:p w:rsidR="0059667B" w:rsidRPr="00612B7B" w:rsidRDefault="0059667B" w:rsidP="00607CEA">
            <w:pPr>
              <w:pStyle w:val="Default"/>
              <w:jc w:val="center"/>
              <w:rPr>
                <w:rFonts w:ascii="Verdana" w:hAnsi="Verdana" w:cs="Courier New"/>
                <w:b/>
                <w:bCs/>
                <w:sz w:val="20"/>
                <w:szCs w:val="20"/>
              </w:rPr>
            </w:pPr>
            <w:r w:rsidRPr="00E068D9">
              <w:rPr>
                <w:rFonts w:ascii="Verdana" w:hAnsi="Verdana" w:cs="Courier New"/>
                <w:b/>
                <w:bCs/>
                <w:sz w:val="20"/>
                <w:szCs w:val="20"/>
              </w:rPr>
              <w:t>(R$)</w:t>
            </w:r>
          </w:p>
        </w:tc>
      </w:tr>
      <w:tr w:rsidR="0059667B" w:rsidRPr="00612B7B" w:rsidTr="00607CEA">
        <w:trPr>
          <w:trHeight w:val="360"/>
        </w:trPr>
        <w:tc>
          <w:tcPr>
            <w:tcW w:w="1087" w:type="dxa"/>
            <w:tcBorders>
              <w:top w:val="single" w:sz="6" w:space="0" w:color="000000"/>
              <w:left w:val="single" w:sz="6" w:space="0" w:color="000000"/>
              <w:bottom w:val="single" w:sz="6" w:space="0" w:color="000000"/>
              <w:right w:val="single" w:sz="6" w:space="0" w:color="000000"/>
            </w:tcBorders>
            <w:vAlign w:val="center"/>
          </w:tcPr>
          <w:p w:rsidR="0059667B" w:rsidRPr="00E068D9" w:rsidRDefault="0059667B" w:rsidP="00607CEA">
            <w:pPr>
              <w:pStyle w:val="Default"/>
              <w:jc w:val="center"/>
              <w:rPr>
                <w:rFonts w:ascii="Verdana" w:hAnsi="Verdana" w:cs="Courier New"/>
                <w:sz w:val="20"/>
                <w:szCs w:val="20"/>
              </w:rPr>
            </w:pPr>
            <w:proofErr w:type="gramStart"/>
            <w:r>
              <w:rPr>
                <w:rFonts w:ascii="Verdana" w:hAnsi="Verdana" w:cs="Courier New"/>
                <w:sz w:val="20"/>
                <w:szCs w:val="20"/>
              </w:rPr>
              <w:t>1</w:t>
            </w:r>
            <w:proofErr w:type="gramEnd"/>
          </w:p>
        </w:tc>
        <w:tc>
          <w:tcPr>
            <w:tcW w:w="3875" w:type="dxa"/>
            <w:tcBorders>
              <w:top w:val="single" w:sz="6" w:space="0" w:color="000000"/>
              <w:left w:val="single" w:sz="6" w:space="0" w:color="000000"/>
              <w:bottom w:val="single" w:sz="6" w:space="0" w:color="000000"/>
              <w:right w:val="single" w:sz="4" w:space="0" w:color="auto"/>
            </w:tcBorders>
            <w:vAlign w:val="center"/>
          </w:tcPr>
          <w:p w:rsidR="0059667B" w:rsidRDefault="0059667B" w:rsidP="00607CEA">
            <w:pPr>
              <w:pStyle w:val="Default"/>
              <w:jc w:val="both"/>
              <w:rPr>
                <w:rFonts w:ascii="Verdana" w:hAnsi="Verdana" w:cs="Courier New"/>
                <w:sz w:val="20"/>
                <w:szCs w:val="20"/>
              </w:rPr>
            </w:pPr>
            <w:r w:rsidRPr="005222FD">
              <w:rPr>
                <w:rFonts w:ascii="Verdana" w:hAnsi="Verdana" w:cs="Courier New"/>
                <w:sz w:val="20"/>
                <w:szCs w:val="20"/>
              </w:rPr>
              <w:t xml:space="preserve">Fornecimento </w:t>
            </w:r>
            <w:r w:rsidRPr="002658F0">
              <w:rPr>
                <w:rFonts w:ascii="Verdana" w:hAnsi="Verdana" w:cs="Courier New"/>
                <w:sz w:val="20"/>
                <w:szCs w:val="20"/>
              </w:rPr>
              <w:t>de lanche</w:t>
            </w:r>
            <w:r>
              <w:rPr>
                <w:rFonts w:ascii="Verdana" w:hAnsi="Verdana" w:cs="Courier New"/>
                <w:sz w:val="20"/>
                <w:szCs w:val="20"/>
              </w:rPr>
              <w:t xml:space="preserve"> nos intervalos das Sessões de Julgamento no Pleno e nas Turmas do Tribunal Regional Federal da 5ª Região</w:t>
            </w:r>
          </w:p>
        </w:tc>
        <w:tc>
          <w:tcPr>
            <w:tcW w:w="1134" w:type="dxa"/>
            <w:tcBorders>
              <w:top w:val="single" w:sz="6" w:space="0" w:color="000000"/>
              <w:left w:val="single" w:sz="4" w:space="0" w:color="auto"/>
              <w:bottom w:val="single" w:sz="6" w:space="0" w:color="000000"/>
              <w:right w:val="single" w:sz="6" w:space="0" w:color="000000"/>
            </w:tcBorders>
            <w:vAlign w:val="center"/>
          </w:tcPr>
          <w:p w:rsidR="0059667B" w:rsidRDefault="0059667B" w:rsidP="00607CEA">
            <w:pPr>
              <w:pStyle w:val="Default"/>
              <w:jc w:val="center"/>
              <w:rPr>
                <w:rFonts w:ascii="Verdana" w:hAnsi="Verdana" w:cs="Courier New"/>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59667B" w:rsidRDefault="0059667B" w:rsidP="00607CEA">
            <w:pPr>
              <w:pStyle w:val="Default"/>
              <w:jc w:val="center"/>
              <w:rPr>
                <w:rFonts w:ascii="Verdana" w:hAnsi="Verdana" w:cs="Courier New"/>
                <w:color w:val="auto"/>
                <w:sz w:val="20"/>
                <w:szCs w:val="20"/>
              </w:rPr>
            </w:pPr>
            <w:r>
              <w:rPr>
                <w:rFonts w:ascii="Verdana" w:hAnsi="Verdana" w:cs="Courier New"/>
                <w:color w:val="auto"/>
                <w:sz w:val="20"/>
                <w:szCs w:val="20"/>
              </w:rPr>
              <w:t>2.4</w:t>
            </w:r>
            <w:r w:rsidRPr="00A90513">
              <w:rPr>
                <w:rFonts w:ascii="Verdana" w:hAnsi="Verdana" w:cs="Courier New"/>
                <w:color w:val="auto"/>
                <w:sz w:val="20"/>
                <w:szCs w:val="20"/>
              </w:rPr>
              <w:t>00</w:t>
            </w:r>
          </w:p>
        </w:tc>
        <w:tc>
          <w:tcPr>
            <w:tcW w:w="1560" w:type="dxa"/>
            <w:tcBorders>
              <w:top w:val="single" w:sz="6" w:space="0" w:color="000000"/>
              <w:left w:val="single" w:sz="6" w:space="0" w:color="000000"/>
              <w:bottom w:val="single" w:sz="6" w:space="0" w:color="000000"/>
              <w:right w:val="single" w:sz="6" w:space="0" w:color="000000"/>
            </w:tcBorders>
            <w:vAlign w:val="center"/>
          </w:tcPr>
          <w:p w:rsidR="0059667B" w:rsidRDefault="0059667B" w:rsidP="00607CEA">
            <w:pPr>
              <w:pStyle w:val="Default"/>
              <w:jc w:val="center"/>
              <w:rPr>
                <w:rFonts w:ascii="Verdana" w:hAnsi="Verdana" w:cs="Courier New"/>
                <w:color w:val="auto"/>
                <w:sz w:val="20"/>
                <w:szCs w:val="20"/>
              </w:rPr>
            </w:pPr>
          </w:p>
        </w:tc>
      </w:tr>
      <w:tr w:rsidR="0059667B" w:rsidRPr="00612B7B" w:rsidTr="00607CEA">
        <w:trPr>
          <w:trHeight w:val="432"/>
        </w:trPr>
        <w:tc>
          <w:tcPr>
            <w:tcW w:w="1087" w:type="dxa"/>
            <w:tcBorders>
              <w:top w:val="single" w:sz="6" w:space="0" w:color="000000"/>
              <w:left w:val="single" w:sz="6" w:space="0" w:color="000000"/>
              <w:bottom w:val="single" w:sz="6" w:space="0" w:color="000000"/>
              <w:right w:val="single" w:sz="6" w:space="0" w:color="000000"/>
            </w:tcBorders>
            <w:vAlign w:val="center"/>
          </w:tcPr>
          <w:p w:rsidR="0059667B" w:rsidRPr="00612B7B" w:rsidRDefault="0059667B" w:rsidP="00607CEA">
            <w:pPr>
              <w:pStyle w:val="Default"/>
              <w:jc w:val="center"/>
              <w:rPr>
                <w:rFonts w:ascii="Verdana" w:hAnsi="Verdana" w:cs="Courier New"/>
                <w:color w:val="auto"/>
                <w:sz w:val="20"/>
                <w:szCs w:val="20"/>
              </w:rPr>
            </w:pPr>
            <w:r w:rsidRPr="00E068D9">
              <w:rPr>
                <w:rFonts w:ascii="Verdana" w:hAnsi="Verdana" w:cs="Courier New"/>
                <w:b/>
                <w:bCs/>
                <w:sz w:val="20"/>
                <w:szCs w:val="20"/>
              </w:rPr>
              <w:t>TOTAL</w:t>
            </w:r>
          </w:p>
        </w:tc>
        <w:tc>
          <w:tcPr>
            <w:tcW w:w="6851" w:type="dxa"/>
            <w:gridSpan w:val="3"/>
            <w:tcBorders>
              <w:top w:val="single" w:sz="6" w:space="0" w:color="000000"/>
              <w:left w:val="single" w:sz="6" w:space="0" w:color="000000"/>
              <w:bottom w:val="single" w:sz="6" w:space="0" w:color="000000"/>
              <w:right w:val="single" w:sz="6" w:space="0" w:color="000000"/>
            </w:tcBorders>
            <w:vAlign w:val="center"/>
          </w:tcPr>
          <w:p w:rsidR="0059667B" w:rsidRPr="00612B7B" w:rsidRDefault="0059667B" w:rsidP="00607CEA">
            <w:pPr>
              <w:pStyle w:val="Default"/>
              <w:rPr>
                <w:rFonts w:ascii="Verdana" w:hAnsi="Verdana" w:cs="Courier New"/>
                <w:color w:val="auto"/>
                <w:sz w:val="20"/>
                <w:szCs w:val="20"/>
              </w:rPr>
            </w:pPr>
            <w:r w:rsidRPr="00E068D9">
              <w:rPr>
                <w:rFonts w:ascii="Verdana" w:hAnsi="Verdana" w:cs="Courier New"/>
                <w:i/>
                <w:iCs/>
                <w:sz w:val="20"/>
                <w:szCs w:val="20"/>
              </w:rPr>
              <w:t>(valor por extenso)</w:t>
            </w:r>
          </w:p>
        </w:tc>
        <w:tc>
          <w:tcPr>
            <w:tcW w:w="1560" w:type="dxa"/>
            <w:tcBorders>
              <w:top w:val="single" w:sz="6" w:space="0" w:color="000000"/>
              <w:left w:val="single" w:sz="6" w:space="0" w:color="000000"/>
              <w:bottom w:val="single" w:sz="6" w:space="0" w:color="000000"/>
              <w:right w:val="single" w:sz="6" w:space="0" w:color="000000"/>
            </w:tcBorders>
          </w:tcPr>
          <w:p w:rsidR="0059667B" w:rsidRPr="00612B7B" w:rsidRDefault="0059667B" w:rsidP="00607CEA">
            <w:pPr>
              <w:pStyle w:val="Default"/>
              <w:rPr>
                <w:rFonts w:ascii="Verdana" w:hAnsi="Verdana" w:cs="Courier New"/>
                <w:color w:val="auto"/>
                <w:sz w:val="20"/>
                <w:szCs w:val="20"/>
              </w:rPr>
            </w:pPr>
          </w:p>
        </w:tc>
      </w:tr>
    </w:tbl>
    <w:p w:rsidR="0059667B" w:rsidRPr="00CD4092" w:rsidRDefault="0059667B" w:rsidP="0059667B">
      <w:pPr>
        <w:pStyle w:val="Cabealho"/>
        <w:jc w:val="both"/>
        <w:rPr>
          <w:rFonts w:ascii="Arial" w:hAnsi="Arial" w:cs="Arial"/>
          <w:bCs/>
          <w:color w:val="FF0000"/>
          <w:sz w:val="24"/>
          <w:szCs w:val="24"/>
        </w:rPr>
      </w:pPr>
    </w:p>
    <w:p w:rsidR="0059667B" w:rsidRDefault="0059667B" w:rsidP="0059667B">
      <w:pPr>
        <w:pStyle w:val="Corpodetexto"/>
        <w:spacing w:after="0"/>
        <w:ind w:right="0"/>
        <w:rPr>
          <w:color w:val="000000"/>
        </w:rPr>
      </w:pPr>
      <w:r w:rsidRPr="005222FD">
        <w:rPr>
          <w:color w:val="000000"/>
        </w:rPr>
        <w:t>1</w:t>
      </w:r>
      <w:r>
        <w:rPr>
          <w:color w:val="000000"/>
        </w:rPr>
        <w:t>3</w:t>
      </w:r>
      <w:r w:rsidRPr="005222FD">
        <w:rPr>
          <w:color w:val="000000"/>
        </w:rPr>
        <w:t xml:space="preserve">.1.1. A LICITANTE deverá consignar na Proposta Comercial o valor unitário por pessoa referente ao fornecimento de </w:t>
      </w:r>
      <w:r>
        <w:rPr>
          <w:color w:val="000000"/>
        </w:rPr>
        <w:t>Lanche.</w:t>
      </w:r>
    </w:p>
    <w:p w:rsidR="0059667B" w:rsidRDefault="0059667B" w:rsidP="0059667B">
      <w:pPr>
        <w:pStyle w:val="Corpodetexto"/>
        <w:spacing w:after="0"/>
        <w:ind w:right="0"/>
        <w:rPr>
          <w:color w:val="000000"/>
        </w:rPr>
      </w:pPr>
    </w:p>
    <w:p w:rsidR="0059667B" w:rsidRDefault="0059667B" w:rsidP="0059667B">
      <w:pPr>
        <w:pStyle w:val="Corpodetexto"/>
        <w:tabs>
          <w:tab w:val="num" w:pos="720"/>
        </w:tabs>
        <w:ind w:right="0"/>
        <w:rPr>
          <w:color w:val="000000"/>
        </w:rPr>
      </w:pPr>
      <w:r>
        <w:rPr>
          <w:color w:val="000000"/>
        </w:rPr>
        <w:t>13</w:t>
      </w:r>
      <w:r w:rsidRPr="00584F20">
        <w:rPr>
          <w:color w:val="000000"/>
        </w:rPr>
        <w:t xml:space="preserve">.2 - Nos preços indicados na planilha de preços deverão estar incluídos todos os custos, benefícios, encargos, tributos e demais contribuições pertinentes </w:t>
      </w:r>
      <w:proofErr w:type="gramStart"/>
      <w:r w:rsidRPr="00584F20">
        <w:rPr>
          <w:color w:val="000000"/>
        </w:rPr>
        <w:t>a</w:t>
      </w:r>
      <w:proofErr w:type="gramEnd"/>
      <w:r w:rsidRPr="00584F20">
        <w:rPr>
          <w:color w:val="000000"/>
        </w:rPr>
        <w:t xml:space="preserve"> execução contratual.</w:t>
      </w:r>
    </w:p>
    <w:p w:rsidR="0059667B" w:rsidRPr="00401437" w:rsidRDefault="0059667B" w:rsidP="0059667B">
      <w:pPr>
        <w:pStyle w:val="PargrafodaLista"/>
        <w:widowControl w:val="0"/>
        <w:numPr>
          <w:ilvl w:val="1"/>
          <w:numId w:val="1"/>
        </w:numPr>
        <w:kinsoku w:val="0"/>
        <w:overflowPunct w:val="0"/>
        <w:spacing w:before="455" w:line="246" w:lineRule="exact"/>
        <w:textAlignment w:val="baseline"/>
        <w:rPr>
          <w:rFonts w:ascii="Verdana" w:hAnsi="Verdana" w:cs="Arial"/>
          <w:b/>
          <w:bCs/>
          <w:spacing w:val="6"/>
          <w:sz w:val="22"/>
          <w:szCs w:val="22"/>
        </w:rPr>
      </w:pPr>
      <w:r w:rsidRPr="00401437">
        <w:rPr>
          <w:rFonts w:ascii="Verdana" w:hAnsi="Verdana" w:cs="Arial"/>
          <w:b/>
          <w:bCs/>
          <w:spacing w:val="6"/>
          <w:sz w:val="22"/>
          <w:szCs w:val="22"/>
        </w:rPr>
        <w:lastRenderedPageBreak/>
        <w:t>DA APRESENTAÇÃO DAS AMOSTRAS</w:t>
      </w:r>
    </w:p>
    <w:p w:rsidR="0059667B" w:rsidRPr="00401437" w:rsidRDefault="0059667B" w:rsidP="0059667B">
      <w:pPr>
        <w:kinsoku w:val="0"/>
        <w:overflowPunct w:val="0"/>
        <w:spacing w:before="230" w:line="240"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13.3.1.  Deverá ser apresentada AMOSTRA</w:t>
      </w:r>
      <w:r>
        <w:rPr>
          <w:rFonts w:ascii="Verdana" w:hAnsi="Verdana" w:cs="Arial"/>
          <w:bCs/>
          <w:sz w:val="22"/>
          <w:szCs w:val="22"/>
        </w:rPr>
        <w:t>, exclusivamente, pela empresa declarada vencedora provisoriamente do certame licitatório</w:t>
      </w:r>
      <w:r w:rsidRPr="00401437">
        <w:rPr>
          <w:rFonts w:ascii="Verdana" w:hAnsi="Verdana" w:cs="Arial"/>
          <w:bCs/>
          <w:sz w:val="22"/>
          <w:szCs w:val="22"/>
        </w:rPr>
        <w:t xml:space="preserve">, em quantidade suficiente para atender a </w:t>
      </w:r>
      <w:proofErr w:type="gramStart"/>
      <w:r w:rsidRPr="00401437">
        <w:rPr>
          <w:rFonts w:ascii="Verdana" w:hAnsi="Verdana" w:cs="Arial"/>
          <w:bCs/>
          <w:sz w:val="22"/>
          <w:szCs w:val="22"/>
        </w:rPr>
        <w:t>1</w:t>
      </w:r>
      <w:proofErr w:type="gramEnd"/>
      <w:r w:rsidRPr="00401437">
        <w:rPr>
          <w:rFonts w:ascii="Verdana" w:hAnsi="Verdana" w:cs="Arial"/>
          <w:bCs/>
          <w:sz w:val="22"/>
          <w:szCs w:val="22"/>
        </w:rPr>
        <w:t xml:space="preserve"> (uma) pessoa,  do item</w:t>
      </w:r>
      <w:r>
        <w:rPr>
          <w:rFonts w:ascii="Verdana" w:hAnsi="Verdana" w:cs="Arial"/>
          <w:bCs/>
          <w:sz w:val="22"/>
          <w:szCs w:val="22"/>
        </w:rPr>
        <w:t>,</w:t>
      </w:r>
      <w:r w:rsidRPr="00401437">
        <w:rPr>
          <w:rFonts w:ascii="Verdana" w:hAnsi="Verdana" w:cs="Arial"/>
          <w:bCs/>
          <w:sz w:val="22"/>
          <w:szCs w:val="22"/>
        </w:rPr>
        <w:t xml:space="preserve"> no </w:t>
      </w:r>
      <w:r w:rsidRPr="00401437">
        <w:rPr>
          <w:rFonts w:ascii="Verdana" w:hAnsi="Verdana" w:cs="Arial"/>
          <w:b/>
          <w:bCs/>
          <w:sz w:val="22"/>
          <w:szCs w:val="22"/>
        </w:rPr>
        <w:t>prazo de 3 (três) dias úteis</w:t>
      </w:r>
      <w:r w:rsidRPr="00401437">
        <w:rPr>
          <w:rFonts w:ascii="Verdana" w:hAnsi="Verdana" w:cs="Arial"/>
          <w:bCs/>
          <w:sz w:val="22"/>
          <w:szCs w:val="22"/>
        </w:rPr>
        <w:t>, contados da notificação feita pelo Pregoeiro, via chat. A necessidade de amostra visa a assegurar a qualidade mínima pretendida quanto à adequação dos produtos a serem adquiridos às especificações exaradas neste Termo de Referência.</w:t>
      </w:r>
    </w:p>
    <w:p w:rsidR="0059667B" w:rsidRPr="00401437" w:rsidRDefault="0059667B" w:rsidP="0059667B">
      <w:pPr>
        <w:kinsoku w:val="0"/>
        <w:overflowPunct w:val="0"/>
        <w:spacing w:before="119" w:line="242"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13.3.2. Será reprovada a amostra apresentada em desacordo com a especificação e que não apresentar qualidade desejada ou deixar de atender as exigências estabelecidas neste Termo de Referência.</w:t>
      </w:r>
    </w:p>
    <w:p w:rsidR="0059667B" w:rsidRPr="00401437" w:rsidRDefault="0059667B" w:rsidP="0059667B">
      <w:pPr>
        <w:kinsoku w:val="0"/>
        <w:overflowPunct w:val="0"/>
        <w:spacing w:before="123" w:line="241"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13.3.3. A amostra deverá conter o nome da empresa, número do</w:t>
      </w:r>
      <w:r>
        <w:rPr>
          <w:rFonts w:ascii="Verdana" w:hAnsi="Verdana" w:cs="Arial"/>
          <w:bCs/>
          <w:sz w:val="22"/>
          <w:szCs w:val="22"/>
        </w:rPr>
        <w:t xml:space="preserve"> Pregão e número do item e ser encaminhada</w:t>
      </w:r>
      <w:r w:rsidRPr="00401437">
        <w:rPr>
          <w:rFonts w:ascii="Verdana" w:hAnsi="Verdana" w:cs="Arial"/>
          <w:bCs/>
          <w:sz w:val="22"/>
          <w:szCs w:val="22"/>
        </w:rPr>
        <w:t xml:space="preserve"> para inspeção no </w:t>
      </w:r>
      <w:r w:rsidRPr="00401437">
        <w:rPr>
          <w:rFonts w:ascii="Verdana" w:hAnsi="Verdana" w:cs="Arial"/>
          <w:sz w:val="22"/>
          <w:szCs w:val="22"/>
        </w:rPr>
        <w:t>Núcleo de Cerimonial e Relações Públicas do TRF da 5ª Região</w:t>
      </w:r>
      <w:r w:rsidRPr="00401437">
        <w:rPr>
          <w:rFonts w:ascii="Verdana" w:hAnsi="Verdana" w:cs="Arial"/>
          <w:bCs/>
          <w:sz w:val="22"/>
          <w:szCs w:val="22"/>
        </w:rPr>
        <w:t xml:space="preserve">, localizado Avenida Cais do Apolo s/n - Edifício Ministro </w:t>
      </w:r>
      <w:proofErr w:type="spellStart"/>
      <w:r w:rsidRPr="00401437">
        <w:rPr>
          <w:rFonts w:ascii="Verdana" w:hAnsi="Verdana" w:cs="Arial"/>
          <w:bCs/>
          <w:sz w:val="22"/>
          <w:szCs w:val="22"/>
        </w:rPr>
        <w:t>Djaci</w:t>
      </w:r>
      <w:proofErr w:type="spellEnd"/>
      <w:r w:rsidRPr="00401437">
        <w:rPr>
          <w:rFonts w:ascii="Verdana" w:hAnsi="Verdana" w:cs="Arial"/>
          <w:bCs/>
          <w:sz w:val="22"/>
          <w:szCs w:val="22"/>
        </w:rPr>
        <w:t xml:space="preserve"> Falcão. CEP: 50.030-908. </w:t>
      </w:r>
      <w:proofErr w:type="spellStart"/>
      <w:r w:rsidRPr="00401437">
        <w:rPr>
          <w:rFonts w:ascii="Verdana" w:hAnsi="Verdana" w:cs="Arial"/>
          <w:bCs/>
          <w:sz w:val="22"/>
          <w:szCs w:val="22"/>
        </w:rPr>
        <w:t>Recife-PE</w:t>
      </w:r>
      <w:proofErr w:type="spellEnd"/>
      <w:r w:rsidRPr="00401437">
        <w:rPr>
          <w:rFonts w:ascii="Verdana" w:hAnsi="Verdana" w:cs="Arial"/>
          <w:bCs/>
          <w:sz w:val="22"/>
          <w:szCs w:val="22"/>
        </w:rPr>
        <w:t xml:space="preserve"> – telefones: (81) 3425-9020 / 3425-9022 - no horário das 10h às 18h, (de 2ª a 6ª feira).</w:t>
      </w:r>
    </w:p>
    <w:p w:rsidR="0059667B" w:rsidRPr="00401437" w:rsidRDefault="0059667B" w:rsidP="0059667B">
      <w:pPr>
        <w:kinsoku w:val="0"/>
        <w:overflowPunct w:val="0"/>
        <w:spacing w:before="126" w:line="239" w:lineRule="exact"/>
        <w:ind w:left="360"/>
        <w:jc w:val="both"/>
        <w:textAlignment w:val="baseline"/>
        <w:rPr>
          <w:rFonts w:ascii="Verdana" w:hAnsi="Verdana" w:cs="Arial"/>
          <w:bCs/>
          <w:spacing w:val="-1"/>
          <w:sz w:val="22"/>
          <w:szCs w:val="22"/>
        </w:rPr>
      </w:pPr>
      <w:r w:rsidRPr="00401437">
        <w:rPr>
          <w:rFonts w:ascii="Verdana" w:hAnsi="Verdana" w:cs="Arial"/>
          <w:bCs/>
          <w:spacing w:val="-1"/>
          <w:sz w:val="22"/>
          <w:szCs w:val="22"/>
        </w:rPr>
        <w:t>13.3.4. A amostra não será recebida fora do local, horário e/ou período aqui estipulados.</w:t>
      </w:r>
    </w:p>
    <w:p w:rsidR="0059667B" w:rsidRPr="00401437" w:rsidRDefault="0059667B" w:rsidP="0059667B">
      <w:pPr>
        <w:kinsoku w:val="0"/>
        <w:overflowPunct w:val="0"/>
        <w:spacing w:before="120" w:line="240" w:lineRule="exact"/>
        <w:ind w:left="792" w:hanging="432"/>
        <w:jc w:val="both"/>
        <w:textAlignment w:val="baseline"/>
        <w:rPr>
          <w:rFonts w:ascii="Verdana" w:hAnsi="Verdana" w:cs="Arial"/>
          <w:bCs/>
          <w:sz w:val="22"/>
          <w:szCs w:val="22"/>
        </w:rPr>
      </w:pPr>
      <w:r w:rsidRPr="00401437">
        <w:rPr>
          <w:rFonts w:ascii="Verdana" w:hAnsi="Verdana" w:cs="Arial"/>
          <w:bCs/>
          <w:sz w:val="22"/>
          <w:szCs w:val="22"/>
        </w:rPr>
        <w:t xml:space="preserve">13.3.5. A amostra será exigida apenas do(s) licitante(s) </w:t>
      </w:r>
      <w:proofErr w:type="gramStart"/>
      <w:r w:rsidRPr="00401437">
        <w:rPr>
          <w:rFonts w:ascii="Verdana" w:hAnsi="Verdana" w:cs="Arial"/>
          <w:bCs/>
          <w:sz w:val="22"/>
          <w:szCs w:val="22"/>
        </w:rPr>
        <w:t>vencedor(</w:t>
      </w:r>
      <w:proofErr w:type="spellStart"/>
      <w:proofErr w:type="gramEnd"/>
      <w:r w:rsidRPr="00401437">
        <w:rPr>
          <w:rFonts w:ascii="Verdana" w:hAnsi="Verdana" w:cs="Arial"/>
          <w:bCs/>
          <w:sz w:val="22"/>
          <w:szCs w:val="22"/>
        </w:rPr>
        <w:t>es</w:t>
      </w:r>
      <w:proofErr w:type="spellEnd"/>
      <w:r w:rsidRPr="00401437">
        <w:rPr>
          <w:rFonts w:ascii="Verdana" w:hAnsi="Verdana" w:cs="Arial"/>
          <w:bCs/>
          <w:sz w:val="22"/>
          <w:szCs w:val="22"/>
        </w:rPr>
        <w:t>), estando a empresa colocada provisoriamente em primeiro lugar.</w:t>
      </w:r>
    </w:p>
    <w:p w:rsidR="0059667B" w:rsidRPr="001C6A58" w:rsidRDefault="0059667B" w:rsidP="0059667B">
      <w:pPr>
        <w:pStyle w:val="PargrafodaLista"/>
        <w:widowControl w:val="0"/>
        <w:numPr>
          <w:ilvl w:val="1"/>
          <w:numId w:val="1"/>
        </w:numPr>
        <w:kinsoku w:val="0"/>
        <w:overflowPunct w:val="0"/>
        <w:spacing w:before="335" w:line="246" w:lineRule="exact"/>
        <w:textAlignment w:val="baseline"/>
        <w:rPr>
          <w:rFonts w:ascii="Verdana" w:hAnsi="Verdana" w:cs="Arial"/>
          <w:b/>
          <w:bCs/>
          <w:color w:val="0070C0"/>
          <w:spacing w:val="1"/>
          <w:sz w:val="22"/>
          <w:szCs w:val="22"/>
        </w:rPr>
      </w:pPr>
      <w:r w:rsidRPr="00401437">
        <w:rPr>
          <w:rFonts w:ascii="Verdana" w:hAnsi="Verdana" w:cs="Arial"/>
          <w:b/>
          <w:bCs/>
          <w:spacing w:val="1"/>
          <w:sz w:val="22"/>
          <w:szCs w:val="22"/>
        </w:rPr>
        <w:t>DA ANÁLISE DAS AMOSTRAS</w:t>
      </w:r>
    </w:p>
    <w:p w:rsidR="0059667B" w:rsidRPr="00820418" w:rsidRDefault="0059667B" w:rsidP="0059667B">
      <w:pPr>
        <w:kinsoku w:val="0"/>
        <w:overflowPunct w:val="0"/>
        <w:spacing w:before="231" w:line="241"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 xml:space="preserve">13.4.1 Aspecto Visual – consiste na comparação dos aspectos visuais externos, em relação à embalagem, acondicionamento e transporte do produto, bem como sua apresentação. </w:t>
      </w:r>
    </w:p>
    <w:p w:rsidR="0059667B" w:rsidRPr="00820418" w:rsidRDefault="0059667B" w:rsidP="0059667B">
      <w:pPr>
        <w:kinsoku w:val="0"/>
        <w:overflowPunct w:val="0"/>
        <w:spacing w:before="125" w:line="240" w:lineRule="exact"/>
        <w:ind w:left="792" w:hanging="432"/>
        <w:jc w:val="both"/>
        <w:textAlignment w:val="baseline"/>
        <w:rPr>
          <w:rFonts w:ascii="Verdana" w:hAnsi="Verdana" w:cs="Arial"/>
          <w:bCs/>
          <w:color w:val="000000" w:themeColor="text1"/>
          <w:spacing w:val="-1"/>
          <w:sz w:val="22"/>
          <w:szCs w:val="22"/>
        </w:rPr>
      </w:pPr>
      <w:r w:rsidRPr="00820418">
        <w:rPr>
          <w:rFonts w:ascii="Verdana" w:hAnsi="Verdana" w:cs="Arial"/>
          <w:bCs/>
          <w:color w:val="000000" w:themeColor="text1"/>
          <w:spacing w:val="-1"/>
          <w:sz w:val="22"/>
          <w:szCs w:val="22"/>
        </w:rPr>
        <w:t>13.4.2. Qualidade dos produtos – será analisada a qualidade dos produtos apresentados.</w:t>
      </w:r>
    </w:p>
    <w:p w:rsidR="0059667B" w:rsidRPr="008C5676" w:rsidRDefault="0059667B" w:rsidP="0059667B">
      <w:pPr>
        <w:kinsoku w:val="0"/>
        <w:overflowPunct w:val="0"/>
        <w:spacing w:before="125" w:line="240"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13.4.3 Sabor dos produtos – Será analisado o sabor dos produtos apresentados.</w:t>
      </w:r>
    </w:p>
    <w:p w:rsidR="0059667B" w:rsidRPr="00584F20" w:rsidRDefault="0059667B" w:rsidP="0059667B">
      <w:pPr>
        <w:pStyle w:val="Corpodetexto"/>
        <w:spacing w:after="0"/>
        <w:ind w:right="0"/>
        <w:rPr>
          <w:color w:val="000000"/>
        </w:rPr>
      </w:pPr>
    </w:p>
    <w:p w:rsidR="0059667B" w:rsidRPr="00584F20" w:rsidRDefault="0059667B" w:rsidP="0059667B">
      <w:pPr>
        <w:pStyle w:val="Cabealho"/>
        <w:jc w:val="both"/>
        <w:rPr>
          <w:rFonts w:ascii="Arial" w:hAnsi="Arial" w:cs="Arial"/>
          <w:b/>
          <w:bCs/>
          <w:color w:val="000000"/>
          <w:sz w:val="24"/>
          <w:szCs w:val="24"/>
        </w:rPr>
      </w:pPr>
    </w:p>
    <w:p w:rsidR="0059667B" w:rsidRPr="00584F20" w:rsidRDefault="0059667B" w:rsidP="0059667B">
      <w:pPr>
        <w:pStyle w:val="Corpodetexto"/>
        <w:tabs>
          <w:tab w:val="num" w:pos="720"/>
        </w:tabs>
        <w:ind w:right="0"/>
        <w:rPr>
          <w:b/>
          <w:bCs/>
          <w:color w:val="000000"/>
        </w:rPr>
      </w:pPr>
      <w:r>
        <w:rPr>
          <w:b/>
          <w:bCs/>
          <w:color w:val="000000"/>
        </w:rPr>
        <w:t>14</w:t>
      </w:r>
      <w:r w:rsidRPr="00584F20">
        <w:rPr>
          <w:b/>
          <w:bCs/>
          <w:color w:val="000000"/>
        </w:rPr>
        <w:t>. DA SELEÇÃO DOS FORNECEDORES</w:t>
      </w:r>
    </w:p>
    <w:p w:rsidR="0059667B" w:rsidRPr="00584F20" w:rsidRDefault="0059667B" w:rsidP="0059667B">
      <w:pPr>
        <w:pStyle w:val="Corpodetexto"/>
        <w:tabs>
          <w:tab w:val="num" w:pos="720"/>
        </w:tabs>
        <w:ind w:right="0"/>
        <w:rPr>
          <w:color w:val="000000"/>
        </w:rPr>
      </w:pPr>
    </w:p>
    <w:p w:rsidR="0059667B" w:rsidRPr="00584F20" w:rsidRDefault="0059667B" w:rsidP="0059667B">
      <w:pPr>
        <w:pStyle w:val="Corpodetexto"/>
        <w:tabs>
          <w:tab w:val="num" w:pos="720"/>
        </w:tabs>
        <w:ind w:right="0"/>
        <w:rPr>
          <w:color w:val="000000"/>
        </w:rPr>
      </w:pPr>
      <w:r>
        <w:rPr>
          <w:color w:val="000000"/>
        </w:rPr>
        <w:t>14</w:t>
      </w:r>
      <w:r w:rsidRPr="00584F20">
        <w:rPr>
          <w:color w:val="000000"/>
        </w:rPr>
        <w:t xml:space="preserve">.1. - Modalidade: Pregão Eletrônico. </w:t>
      </w:r>
    </w:p>
    <w:p w:rsidR="0059667B" w:rsidRDefault="0059667B" w:rsidP="0059667B">
      <w:pPr>
        <w:pStyle w:val="Corpodetexto"/>
        <w:tabs>
          <w:tab w:val="num" w:pos="720"/>
        </w:tabs>
        <w:ind w:right="0"/>
      </w:pPr>
      <w:r w:rsidRPr="00584F20">
        <w:rPr>
          <w:u w:val="single"/>
        </w:rPr>
        <w:t>Justificativa</w:t>
      </w:r>
      <w:r w:rsidRPr="00584F20">
        <w:t xml:space="preserve">: O objeto caracterizado pelo termo de referência teve padrão de qualidade e desempenho definidos objetivamente, além de tratar-se de objeto plenamente </w:t>
      </w:r>
      <w:r w:rsidRPr="00584F20">
        <w:rPr>
          <w:color w:val="000000"/>
        </w:rPr>
        <w:t>disponível</w:t>
      </w:r>
      <w:r w:rsidRPr="00584F20">
        <w:t xml:space="preserve"> no mercado. Desse modo, consoante previsão do art. 1º da Lei nº 10.520/02 c/c art. 2º do Dec. Fed. nº 5.450/05, o pretendido certame licitatório deverá ser processado na modalidade pregão, na forma eletrônica. </w:t>
      </w:r>
    </w:p>
    <w:p w:rsidR="0059667B" w:rsidRDefault="0059667B" w:rsidP="0059667B">
      <w:pPr>
        <w:pStyle w:val="Corpodetexto"/>
        <w:tabs>
          <w:tab w:val="num" w:pos="720"/>
        </w:tabs>
        <w:ind w:right="0"/>
      </w:pPr>
    </w:p>
    <w:p w:rsidR="0059667B" w:rsidRPr="003201D8" w:rsidRDefault="0059667B" w:rsidP="0059667B">
      <w:pPr>
        <w:pStyle w:val="Corpodetexto"/>
        <w:tabs>
          <w:tab w:val="num" w:pos="720"/>
        </w:tabs>
        <w:ind w:right="0"/>
        <w:rPr>
          <w:b/>
        </w:rPr>
      </w:pPr>
      <w:r w:rsidRPr="003201D8">
        <w:rPr>
          <w:b/>
        </w:rPr>
        <w:t xml:space="preserve">14.2. – Não cabe a aplicação da cota reservada prevista no art. 8º do Decreto Federal nº 8.538/2015, tendo em vista que a formação de 02 (dois) itens poderá representar prejuízo ao conjunto ou ao complexo do objeto a ser contratado, não sendo vantajoso para a administração pública, conforme art. 49, inc. III, da Lei Complementar 123/2006, tendo em vista que um possível fornecimento de lanches através de dois contratos </w:t>
      </w:r>
      <w:r w:rsidRPr="003201D8">
        <w:rPr>
          <w:b/>
        </w:rPr>
        <w:lastRenderedPageBreak/>
        <w:t>inviabilizaria tecnicamente a gestão e a fiscalização do objeto a ser licitado.</w:t>
      </w:r>
    </w:p>
    <w:p w:rsidR="0059667B" w:rsidRPr="00584F20" w:rsidRDefault="0059667B" w:rsidP="0059667B">
      <w:pPr>
        <w:pStyle w:val="Corpodetexto"/>
        <w:tabs>
          <w:tab w:val="num" w:pos="720"/>
        </w:tabs>
        <w:ind w:right="0"/>
        <w:rPr>
          <w:color w:val="000000"/>
        </w:rPr>
      </w:pPr>
    </w:p>
    <w:p w:rsidR="0059667B" w:rsidRDefault="0059667B" w:rsidP="0059667B">
      <w:pPr>
        <w:pStyle w:val="Corpodetexto"/>
        <w:tabs>
          <w:tab w:val="num" w:pos="720"/>
        </w:tabs>
        <w:ind w:right="0"/>
        <w:rPr>
          <w:color w:val="000000"/>
        </w:rPr>
      </w:pPr>
      <w:r>
        <w:rPr>
          <w:color w:val="000000"/>
        </w:rPr>
        <w:t>14.3. - Tipo: Menor Preço Global</w:t>
      </w:r>
      <w:r w:rsidRPr="00584F20">
        <w:rPr>
          <w:color w:val="000000"/>
        </w:rPr>
        <w:t>.</w:t>
      </w:r>
    </w:p>
    <w:p w:rsidR="0059667B" w:rsidRPr="00584F20" w:rsidRDefault="0059667B" w:rsidP="0059667B">
      <w:pPr>
        <w:pStyle w:val="Corpodetexto"/>
        <w:tabs>
          <w:tab w:val="num" w:pos="720"/>
        </w:tabs>
        <w:ind w:right="0"/>
        <w:rPr>
          <w:color w:val="000000"/>
        </w:rPr>
      </w:pPr>
    </w:p>
    <w:p w:rsidR="0059667B" w:rsidRDefault="0059667B" w:rsidP="0059667B">
      <w:pPr>
        <w:pStyle w:val="Corpodetexto"/>
        <w:tabs>
          <w:tab w:val="num" w:pos="720"/>
        </w:tabs>
        <w:ind w:right="0"/>
      </w:pPr>
      <w:r>
        <w:t xml:space="preserve">14.4 </w:t>
      </w:r>
      <w:r w:rsidRPr="00934AD2">
        <w:t xml:space="preserve">Apresentar, no mínimo, 01 (um) atestado de capacidade técnica em nome da licitante, pessoa </w:t>
      </w:r>
      <w:proofErr w:type="gramStart"/>
      <w:r w:rsidRPr="00934AD2">
        <w:t>jurídica, e fornecido por pessoa jurídica de direito público ou privado, que comprove aptidão da licitante para desempenho de atividade pertinente e compatível em características, quantidades e prazos com o objeto da licitação</w:t>
      </w:r>
      <w:proofErr w:type="gramEnd"/>
      <w:r>
        <w:t>.</w:t>
      </w:r>
    </w:p>
    <w:p w:rsidR="0059667B" w:rsidRDefault="0059667B" w:rsidP="0059667B">
      <w:pPr>
        <w:pStyle w:val="Cabealho"/>
        <w:jc w:val="both"/>
        <w:rPr>
          <w:rFonts w:cs="Arial"/>
          <w:sz w:val="24"/>
          <w:szCs w:val="24"/>
        </w:rPr>
      </w:pPr>
    </w:p>
    <w:p w:rsidR="0059667B" w:rsidRDefault="0059667B" w:rsidP="0059667B">
      <w:pPr>
        <w:pStyle w:val="Corpodetexto"/>
        <w:tabs>
          <w:tab w:val="num" w:pos="720"/>
        </w:tabs>
        <w:ind w:left="567" w:right="0"/>
      </w:pPr>
      <w:r>
        <w:t>14.4.1. Para efeito de comprovação dessa pertinência e compatibilidade será considerado como apta a licitante que comprovar</w:t>
      </w:r>
      <w:r>
        <w:rPr>
          <w:color w:val="000000"/>
        </w:rPr>
        <w:t xml:space="preserve"> que forneceu gêneros alimentícios, industrializados ou </w:t>
      </w:r>
      <w:r w:rsidRPr="005222FD">
        <w:rPr>
          <w:color w:val="000000"/>
        </w:rPr>
        <w:t xml:space="preserve">in natura, </w:t>
      </w:r>
      <w:r>
        <w:rPr>
          <w:color w:val="000000"/>
        </w:rPr>
        <w:t xml:space="preserve">em </w:t>
      </w:r>
      <w:r w:rsidRPr="005222FD">
        <w:rPr>
          <w:color w:val="000000"/>
        </w:rPr>
        <w:t xml:space="preserve">quantidades e prazos </w:t>
      </w:r>
      <w:proofErr w:type="gramStart"/>
      <w:r>
        <w:rPr>
          <w:color w:val="000000"/>
        </w:rPr>
        <w:t xml:space="preserve">compatível </w:t>
      </w:r>
      <w:r w:rsidRPr="005222FD">
        <w:rPr>
          <w:color w:val="000000"/>
        </w:rPr>
        <w:t xml:space="preserve">com o objeto da </w:t>
      </w:r>
      <w:r>
        <w:rPr>
          <w:color w:val="000000"/>
        </w:rPr>
        <w:t>licitação</w:t>
      </w:r>
      <w:proofErr w:type="gramEnd"/>
      <w:r>
        <w:rPr>
          <w:color w:val="000000"/>
        </w:rPr>
        <w:t>.</w:t>
      </w:r>
    </w:p>
    <w:p w:rsidR="0059667B" w:rsidRPr="00584F20" w:rsidRDefault="0059667B" w:rsidP="0059667B">
      <w:pPr>
        <w:pStyle w:val="Cabealho"/>
        <w:jc w:val="both"/>
        <w:rPr>
          <w:rFonts w:ascii="Arial" w:hAnsi="Arial" w:cs="Arial"/>
          <w:b/>
          <w:bCs/>
          <w:color w:val="000000"/>
          <w:sz w:val="24"/>
          <w:szCs w:val="24"/>
          <w:u w:val="single"/>
        </w:rPr>
      </w:pPr>
    </w:p>
    <w:p w:rsidR="0059667B" w:rsidRDefault="0059667B" w:rsidP="0059667B">
      <w:pPr>
        <w:pStyle w:val="Corpodetexto"/>
        <w:tabs>
          <w:tab w:val="num" w:pos="720"/>
        </w:tabs>
        <w:ind w:right="0"/>
      </w:pPr>
      <w:r w:rsidRPr="005222FD">
        <w:t>1</w:t>
      </w:r>
      <w:r>
        <w:t>4</w:t>
      </w:r>
      <w:r w:rsidRPr="005222FD">
        <w:t>.</w:t>
      </w:r>
      <w:r>
        <w:t>5</w:t>
      </w:r>
      <w:r w:rsidRPr="005222FD">
        <w:t xml:space="preserve">. A </w:t>
      </w:r>
      <w:r w:rsidRPr="00F53F7B">
        <w:t xml:space="preserve">licitante </w:t>
      </w:r>
      <w:r w:rsidRPr="005222FD">
        <w:t>deverá apresentar, para sua habilitação no certame</w:t>
      </w:r>
      <w:r>
        <w:t>,</w:t>
      </w:r>
      <w:r w:rsidRPr="005222FD">
        <w:t xml:space="preserve"> </w:t>
      </w:r>
      <w:r>
        <w:t>autorização</w:t>
      </w:r>
      <w:r w:rsidRPr="005222FD">
        <w:t xml:space="preserve"> para funcionamento expedido pela </w:t>
      </w:r>
      <w:r w:rsidRPr="00F53F7B">
        <w:t>Agência de Vigilância Sanitária</w:t>
      </w:r>
      <w:r>
        <w:t xml:space="preserve"> ou outro órgão/entidade fiscalizadora compatível à qual estiver vinculada, mediante apresentação da legislação pertinente.</w:t>
      </w:r>
    </w:p>
    <w:p w:rsidR="0059667B" w:rsidRPr="00584F20" w:rsidRDefault="0059667B" w:rsidP="0059667B">
      <w:pPr>
        <w:pStyle w:val="Cabealho"/>
        <w:ind w:left="360"/>
        <w:jc w:val="both"/>
        <w:rPr>
          <w:rFonts w:ascii="Arial" w:hAnsi="Arial" w:cs="Arial"/>
          <w:b/>
          <w:bCs/>
          <w:color w:val="000000"/>
          <w:sz w:val="24"/>
          <w:szCs w:val="24"/>
        </w:rPr>
      </w:pPr>
    </w:p>
    <w:p w:rsidR="0059667B" w:rsidRPr="00584F20" w:rsidRDefault="0059667B" w:rsidP="0059667B">
      <w:pPr>
        <w:pStyle w:val="Cabealho"/>
        <w:ind w:left="360"/>
        <w:jc w:val="center"/>
        <w:rPr>
          <w:rFonts w:ascii="Arial" w:hAnsi="Arial" w:cs="Arial"/>
          <w:color w:val="000000"/>
          <w:sz w:val="24"/>
          <w:szCs w:val="24"/>
        </w:rPr>
      </w:pPr>
      <w:r w:rsidRPr="00584F20">
        <w:rPr>
          <w:rFonts w:ascii="Arial" w:hAnsi="Arial" w:cs="Arial"/>
          <w:color w:val="000000"/>
          <w:sz w:val="24"/>
          <w:szCs w:val="24"/>
        </w:rPr>
        <w:t xml:space="preserve">Recife, </w:t>
      </w:r>
      <w:r>
        <w:rPr>
          <w:rFonts w:ascii="Arial" w:hAnsi="Arial" w:cs="Arial"/>
          <w:color w:val="000000"/>
          <w:sz w:val="24"/>
          <w:szCs w:val="24"/>
        </w:rPr>
        <w:t>05 de julho de 2018</w:t>
      </w:r>
      <w:r w:rsidRPr="00584F20">
        <w:rPr>
          <w:rFonts w:ascii="Arial" w:hAnsi="Arial" w:cs="Arial"/>
          <w:color w:val="000000"/>
          <w:sz w:val="24"/>
          <w:szCs w:val="24"/>
        </w:rPr>
        <w:t>.</w:t>
      </w:r>
    </w:p>
    <w:p w:rsidR="0059667B" w:rsidRDefault="0059667B" w:rsidP="0059667B">
      <w:pPr>
        <w:pStyle w:val="Cabealho"/>
        <w:ind w:left="360"/>
        <w:jc w:val="center"/>
        <w:rPr>
          <w:rFonts w:ascii="Arial" w:hAnsi="Arial" w:cs="Arial"/>
          <w:b/>
          <w:bCs/>
          <w:color w:val="000000"/>
          <w:sz w:val="24"/>
          <w:szCs w:val="24"/>
        </w:rPr>
      </w:pPr>
      <w:r w:rsidRPr="002434E5">
        <w:rPr>
          <w:rFonts w:cs="Arial"/>
          <w:szCs w:val="24"/>
        </w:rPr>
        <w:object w:dxaOrig="8849"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pt;height:37.45pt" o:ole="">
            <v:imagedata r:id="rId7" o:title=""/>
          </v:shape>
          <o:OLEObject Type="Embed" ProgID="PBrush" ShapeID="_x0000_i1025" DrawAspect="Content" ObjectID="_1592306122" r:id="rId8"/>
        </w:object>
      </w:r>
    </w:p>
    <w:p w:rsidR="0059667B" w:rsidRPr="00584F20" w:rsidRDefault="0059667B" w:rsidP="0059667B">
      <w:pPr>
        <w:pStyle w:val="Cabealho"/>
        <w:ind w:left="360"/>
        <w:jc w:val="both"/>
        <w:rPr>
          <w:rFonts w:ascii="Arial" w:hAnsi="Arial" w:cs="Arial"/>
          <w:b/>
          <w:bCs/>
          <w:color w:val="000000"/>
          <w:sz w:val="24"/>
          <w:szCs w:val="24"/>
        </w:rPr>
      </w:pPr>
      <w:r w:rsidRPr="00584F20">
        <w:rPr>
          <w:rFonts w:ascii="Arial" w:hAnsi="Arial" w:cs="Arial"/>
          <w:color w:val="000000"/>
          <w:sz w:val="24"/>
          <w:szCs w:val="24"/>
        </w:rPr>
        <w:t xml:space="preserve">                                          </w:t>
      </w:r>
    </w:p>
    <w:p w:rsidR="0059667B" w:rsidRPr="00584F20" w:rsidRDefault="0059667B" w:rsidP="0059667B">
      <w:pPr>
        <w:pStyle w:val="Cabealho"/>
        <w:ind w:left="360"/>
        <w:jc w:val="center"/>
        <w:rPr>
          <w:rFonts w:ascii="Arial" w:hAnsi="Arial" w:cs="Arial"/>
          <w:b/>
          <w:bCs/>
          <w:color w:val="000000"/>
          <w:sz w:val="24"/>
          <w:szCs w:val="24"/>
        </w:rPr>
      </w:pPr>
      <w:r w:rsidRPr="00584F20">
        <w:rPr>
          <w:rFonts w:ascii="Arial" w:hAnsi="Arial" w:cs="Arial"/>
          <w:b/>
          <w:bCs/>
          <w:color w:val="000000"/>
          <w:sz w:val="24"/>
          <w:szCs w:val="24"/>
        </w:rPr>
        <w:t>MARIA CLARA DA COSTA PINTO MOREIRA</w:t>
      </w:r>
    </w:p>
    <w:p w:rsidR="0059667B" w:rsidRPr="004D6130" w:rsidRDefault="0059667B" w:rsidP="0059667B">
      <w:pPr>
        <w:pStyle w:val="Cabealho"/>
        <w:ind w:left="360"/>
        <w:jc w:val="center"/>
        <w:rPr>
          <w:rFonts w:ascii="Arial" w:hAnsi="Arial" w:cs="Arial"/>
          <w:b/>
          <w:bCs/>
          <w:color w:val="000000"/>
          <w:sz w:val="24"/>
          <w:szCs w:val="24"/>
        </w:rPr>
      </w:pPr>
      <w:r w:rsidRPr="00584F20">
        <w:rPr>
          <w:rFonts w:ascii="Arial" w:hAnsi="Arial" w:cs="Arial"/>
          <w:b/>
          <w:bCs/>
          <w:color w:val="000000"/>
          <w:sz w:val="24"/>
          <w:szCs w:val="24"/>
        </w:rPr>
        <w:t>Diretora do Núcleo de Cerimonial e Relações Públicas</w:t>
      </w: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59667B" w:rsidRDefault="0059667B" w:rsidP="0059667B">
      <w:pPr>
        <w:pStyle w:val="Cabealho"/>
        <w:ind w:left="360"/>
        <w:jc w:val="center"/>
        <w:rPr>
          <w:rFonts w:ascii="Verdana" w:hAnsi="Verdana" w:cs="Arial"/>
          <w:b/>
          <w:bCs/>
          <w:color w:val="000000"/>
          <w:sz w:val="22"/>
          <w:szCs w:val="22"/>
        </w:rPr>
      </w:pPr>
    </w:p>
    <w:p w:rsidR="008057C5" w:rsidRDefault="008057C5"/>
    <w:sectPr w:rsidR="008057C5" w:rsidSect="008057C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7B" w:rsidRDefault="0059667B" w:rsidP="0059667B">
      <w:r>
        <w:separator/>
      </w:r>
    </w:p>
  </w:endnote>
  <w:endnote w:type="continuationSeparator" w:id="0">
    <w:p w:rsidR="0059667B" w:rsidRDefault="0059667B" w:rsidP="00596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7B" w:rsidRDefault="0059667B" w:rsidP="0059667B">
      <w:r>
        <w:separator/>
      </w:r>
    </w:p>
  </w:footnote>
  <w:footnote w:type="continuationSeparator" w:id="0">
    <w:p w:rsidR="0059667B" w:rsidRDefault="0059667B" w:rsidP="0059667B">
      <w:r>
        <w:continuationSeparator/>
      </w:r>
    </w:p>
  </w:footnote>
  <w:footnote w:id="1">
    <w:p w:rsidR="0059667B" w:rsidRPr="00A8375B" w:rsidRDefault="0059667B" w:rsidP="0059667B">
      <w:pPr>
        <w:pStyle w:val="Textodenotaderodap"/>
        <w:rPr>
          <w:rFonts w:ascii="Arial" w:hAnsi="Arial" w:cs="Arial"/>
          <w:b/>
          <w:sz w:val="16"/>
          <w:szCs w:val="18"/>
        </w:rPr>
      </w:pPr>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 xml:space="preserve">ORIENTAÇÃO NORMATIVA Nº 39, DE 13 DE DEZEMBRO DE </w:t>
      </w:r>
      <w:proofErr w:type="gramStart"/>
      <w:r w:rsidRPr="00A8375B">
        <w:rPr>
          <w:rFonts w:ascii="Arial" w:hAnsi="Arial" w:cs="Arial"/>
          <w:b/>
          <w:sz w:val="16"/>
          <w:szCs w:val="18"/>
        </w:rPr>
        <w:t>2011</w:t>
      </w:r>
      <w:proofErr w:type="gramEnd"/>
    </w:p>
    <w:p w:rsidR="0059667B" w:rsidRPr="00A8375B" w:rsidRDefault="0059667B" w:rsidP="0059667B">
      <w:pPr>
        <w:pStyle w:val="Textodenotaderodap"/>
        <w:jc w:val="both"/>
        <w:rPr>
          <w:rFonts w:ascii="Arial" w:hAnsi="Arial" w:cs="Arial"/>
          <w:sz w:val="16"/>
          <w:szCs w:val="18"/>
        </w:rPr>
      </w:pPr>
      <w:r w:rsidRPr="00A8375B">
        <w:rPr>
          <w:rFonts w:ascii="Arial" w:hAnsi="Arial" w:cs="Arial"/>
          <w:sz w:val="16"/>
          <w:szCs w:val="18"/>
        </w:rPr>
        <w:t>"</w:t>
      </w:r>
      <w:proofErr w:type="gramStart"/>
      <w:r w:rsidRPr="00A8375B">
        <w:rPr>
          <w:rFonts w:ascii="Arial" w:hAnsi="Arial" w:cs="Arial"/>
          <w:sz w:val="16"/>
          <w:szCs w:val="18"/>
        </w:rPr>
        <w:t>"A</w:t>
      </w:r>
      <w:proofErr w:type="gramEnd"/>
      <w:r w:rsidRPr="00A8375B">
        <w:rPr>
          <w:rFonts w:ascii="Arial" w:hAnsi="Arial" w:cs="Arial"/>
          <w:sz w:val="16"/>
          <w:szCs w:val="18"/>
        </w:rPr>
        <w:t xml:space="preserve">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25A"/>
    <w:multiLevelType w:val="multilevel"/>
    <w:tmpl w:val="62523D2C"/>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9667B"/>
    <w:rsid w:val="0059667B"/>
    <w:rsid w:val="008057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7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aliases w:val="TITULO"/>
    <w:basedOn w:val="Normal"/>
    <w:link w:val="RecuodecorpodetextoChar"/>
    <w:uiPriority w:val="99"/>
    <w:rsid w:val="0059667B"/>
    <w:pPr>
      <w:spacing w:after="40"/>
      <w:ind w:right="-6" w:firstLine="720"/>
      <w:jc w:val="both"/>
    </w:pPr>
    <w:rPr>
      <w:rFonts w:ascii="Arial" w:hAnsi="Arial"/>
      <w:sz w:val="24"/>
    </w:rPr>
  </w:style>
  <w:style w:type="character" w:customStyle="1" w:styleId="RecuodecorpodetextoChar">
    <w:name w:val="Recuo de corpo de texto Char"/>
    <w:aliases w:val="TITULO Char"/>
    <w:basedOn w:val="Fontepargpadro"/>
    <w:link w:val="Recuodecorpodetexto"/>
    <w:uiPriority w:val="99"/>
    <w:rsid w:val="0059667B"/>
    <w:rPr>
      <w:rFonts w:ascii="Arial" w:eastAsia="Times New Roman" w:hAnsi="Arial" w:cs="Times New Roman"/>
      <w:sz w:val="24"/>
      <w:szCs w:val="20"/>
      <w:lang w:eastAsia="pt-BR"/>
    </w:rPr>
  </w:style>
  <w:style w:type="paragraph" w:styleId="Cabealho">
    <w:name w:val="header"/>
    <w:aliases w:val="Cabeçalho superior,Heading 1a"/>
    <w:basedOn w:val="Normal"/>
    <w:link w:val="CabealhoChar"/>
    <w:rsid w:val="0059667B"/>
    <w:pPr>
      <w:tabs>
        <w:tab w:val="center" w:pos="4419"/>
        <w:tab w:val="right" w:pos="8838"/>
      </w:tabs>
    </w:pPr>
  </w:style>
  <w:style w:type="character" w:customStyle="1" w:styleId="CabealhoChar">
    <w:name w:val="Cabeçalho Char"/>
    <w:aliases w:val="Cabeçalho superior Char,Heading 1a Char"/>
    <w:basedOn w:val="Fontepargpadro"/>
    <w:link w:val="Cabealho"/>
    <w:rsid w:val="0059667B"/>
    <w:rPr>
      <w:rFonts w:ascii="Times New Roman" w:eastAsia="Times New Roman" w:hAnsi="Times New Roman" w:cs="Times New Roman"/>
      <w:sz w:val="20"/>
      <w:szCs w:val="20"/>
      <w:lang w:eastAsia="pt-BR"/>
    </w:rPr>
  </w:style>
  <w:style w:type="paragraph" w:styleId="Corpodetexto">
    <w:name w:val="Body Text"/>
    <w:aliases w:val="bt,- Indented"/>
    <w:basedOn w:val="Normal"/>
    <w:link w:val="CorpodetextoChar"/>
    <w:rsid w:val="0059667B"/>
    <w:pPr>
      <w:spacing w:after="40"/>
      <w:ind w:right="-7"/>
      <w:jc w:val="both"/>
    </w:pPr>
    <w:rPr>
      <w:rFonts w:ascii="Arial" w:hAnsi="Arial"/>
      <w:sz w:val="24"/>
    </w:rPr>
  </w:style>
  <w:style w:type="character" w:customStyle="1" w:styleId="CorpodetextoChar">
    <w:name w:val="Corpo de texto Char"/>
    <w:basedOn w:val="Fontepargpadro"/>
    <w:link w:val="Corpodetexto"/>
    <w:rsid w:val="0059667B"/>
    <w:rPr>
      <w:rFonts w:ascii="Arial" w:eastAsia="Times New Roman" w:hAnsi="Arial" w:cs="Times New Roman"/>
      <w:sz w:val="24"/>
      <w:szCs w:val="20"/>
      <w:lang w:eastAsia="pt-BR"/>
    </w:rPr>
  </w:style>
  <w:style w:type="paragraph" w:styleId="NormalWeb">
    <w:name w:val="Normal (Web)"/>
    <w:basedOn w:val="Normal"/>
    <w:uiPriority w:val="99"/>
    <w:rsid w:val="0059667B"/>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59667B"/>
    <w:pPr>
      <w:autoSpaceDE w:val="0"/>
      <w:autoSpaceDN w:val="0"/>
      <w:adjustRightInd w:val="0"/>
      <w:spacing w:after="0" w:line="240" w:lineRule="auto"/>
    </w:pPr>
    <w:rPr>
      <w:rFonts w:ascii="Arial Narrow" w:eastAsia="Times New Roman" w:hAnsi="Arial Narrow" w:cs="Times New Roman"/>
      <w:color w:val="000000"/>
      <w:sz w:val="24"/>
      <w:szCs w:val="24"/>
      <w:lang w:eastAsia="pt-BR"/>
    </w:rPr>
  </w:style>
  <w:style w:type="table" w:styleId="Tabelacomgrade">
    <w:name w:val="Table Grid"/>
    <w:basedOn w:val="Tabelanormal"/>
    <w:uiPriority w:val="99"/>
    <w:rsid w:val="005966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9667B"/>
    <w:pPr>
      <w:ind w:left="708"/>
    </w:pPr>
    <w:rPr>
      <w:sz w:val="24"/>
      <w:szCs w:val="24"/>
    </w:rPr>
  </w:style>
  <w:style w:type="character" w:styleId="Refdenotaderodap">
    <w:name w:val="footnote reference"/>
    <w:basedOn w:val="Fontepargpadro"/>
    <w:uiPriority w:val="99"/>
    <w:rsid w:val="0059667B"/>
    <w:rPr>
      <w:vertAlign w:val="superscript"/>
    </w:rPr>
  </w:style>
  <w:style w:type="paragraph" w:styleId="Textodenotaderodap">
    <w:name w:val="footnote text"/>
    <w:basedOn w:val="Normal"/>
    <w:link w:val="TextodenotaderodapChar"/>
    <w:uiPriority w:val="99"/>
    <w:unhideWhenUsed/>
    <w:rsid w:val="0059667B"/>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59667B"/>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4206</Words>
  <Characters>22714</Characters>
  <Application>Microsoft Office Word</Application>
  <DocSecurity>0</DocSecurity>
  <Lines>189</Lines>
  <Paragraphs>53</Paragraphs>
  <ScaleCrop>false</ScaleCrop>
  <Company/>
  <LinksUpToDate>false</LinksUpToDate>
  <CharactersWithSpaces>26867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frsobrinho</dc:creator>
  <cp:lastModifiedBy>frsobrinho</cp:lastModifiedBy>
  <cp:revision>1</cp:revision>
  <dcterms:created xsi:type="dcterms:W3CDTF">2018-07-05T17:28:00Z</dcterms:created>
  <dcterms:modified xsi:type="dcterms:W3CDTF">2018-07-05T17:29:00Z</dcterms:modified>
</cp:coreProperties>
</file>